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D461" w14:textId="42ECBFDA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05344FF9" w14:textId="4EF5E1C7" w:rsidR="0005763C" w:rsidRDefault="0022631D" w:rsidP="00F50E1A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07E27C3B" w14:textId="4A830312" w:rsidR="0022631D" w:rsidRPr="0022631D" w:rsidRDefault="0005763C" w:rsidP="00715FD9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05763C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«Գույքի գնահատման</w:t>
      </w:r>
      <w:r w:rsidRPr="0005763C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Pr="0005763C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և աճուրդի կենտրոն»</w:t>
      </w:r>
      <w:r w:rsidRPr="0005763C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Pr="0005763C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ՊՈԱԿ</w:t>
      </w:r>
      <w:r w:rsidRPr="0005763C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-</w:t>
      </w:r>
      <w:r w:rsidRPr="0005763C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ը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ք.Երևան, Զաքիյան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</w:t>
      </w:r>
      <w:r w:rsidR="00715FD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ներկայացնում է իր </w:t>
      </w:r>
      <w:r w:rsidR="00715FD9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715FD9" w:rsidRPr="00CB6D51">
        <w:rPr>
          <w:rFonts w:ascii="GHEA Grapalat" w:eastAsia="Times New Roman" w:hAnsi="GHEA Grapalat" w:cs="Sylfaen"/>
          <w:sz w:val="20"/>
          <w:szCs w:val="20"/>
          <w:lang w:val="af-ZA" w:eastAsia="ru-RU"/>
        </w:rPr>
        <w:t>«Հակահրդեհային</w:t>
      </w:r>
    </w:p>
    <w:p w14:paraId="16C4A539" w14:textId="407303FB" w:rsidR="0022631D" w:rsidRPr="0022631D" w:rsidRDefault="00715FD9" w:rsidP="00715FD9">
      <w:pPr>
        <w:spacing w:before="0" w:after="0"/>
        <w:ind w:left="0" w:firstLine="709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715FD9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</w:t>
      </w:r>
      <w:r w:rsidR="0022631D"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>պատվիրատուի անվանումը</w:t>
      </w:r>
      <w:r w:rsidR="0022631D"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22631D"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</w:t>
      </w:r>
      <w:r w:rsidR="0005763C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                                                                            </w:t>
      </w:r>
      <w:r w:rsidR="0022631D"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պատվիրատուի </w:t>
      </w:r>
      <w:r w:rsidR="0022631D" w:rsidRPr="0022631D">
        <w:rPr>
          <w:rFonts w:ascii="GHEA Grapalat" w:eastAsia="Times New Roman" w:hAnsi="GHEA Grapalat" w:cs="Sylfaen"/>
          <w:sz w:val="12"/>
          <w:szCs w:val="20"/>
          <w:lang w:val="hy-AM" w:eastAsia="ru-RU"/>
        </w:rPr>
        <w:t>հասցեն</w:t>
      </w:r>
    </w:p>
    <w:p w14:paraId="329A4CD2" w14:textId="0EF9D407" w:rsidR="00CB6D51" w:rsidRDefault="00715FD9" w:rsidP="00715FD9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CB6D51">
        <w:rPr>
          <w:rFonts w:ascii="GHEA Grapalat" w:eastAsia="Times New Roman" w:hAnsi="GHEA Grapalat" w:cs="Sylfaen"/>
          <w:sz w:val="20"/>
          <w:szCs w:val="20"/>
          <w:lang w:val="af-ZA" w:eastAsia="ru-RU"/>
        </w:rPr>
        <w:t>սարքերի</w:t>
      </w:r>
      <w:r w:rsidR="00CB6D5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A87A68" w:rsidRPr="00CB6D5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վերանորոգման և պահպանման </w:t>
      </w:r>
      <w:r w:rsidR="00CB6D51" w:rsidRPr="00CB6D5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312AED" w:rsidRPr="00CB6D51">
        <w:rPr>
          <w:rFonts w:ascii="GHEA Grapalat" w:hAnsi="GHEA Grapalat"/>
          <w:sz w:val="20"/>
          <w:szCs w:val="20"/>
          <w:lang w:val="hy-AM"/>
        </w:rPr>
        <w:t>ծառայությունների</w:t>
      </w:r>
      <w:r w:rsidR="0005763C" w:rsidRPr="00CB6D51">
        <w:rPr>
          <w:rFonts w:ascii="GHEA Grapalat" w:eastAsia="Times New Roman" w:hAnsi="GHEA Grapalat" w:cs="Sylfaen"/>
          <w:sz w:val="20"/>
          <w:szCs w:val="20"/>
          <w:lang w:val="af-ZA" w:eastAsia="ru-RU"/>
        </w:rPr>
        <w:t>» ձեռքբերման նպատակով կազմակերպված «</w:t>
      </w:r>
      <w:r w:rsidR="0005763C" w:rsidRPr="00CB6D51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ԳԳԱԿ-</w:t>
      </w:r>
      <w:r w:rsidR="00A87A68" w:rsidRPr="00CB6D51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ԳՀԾՁԲ</w:t>
      </w:r>
      <w:r w:rsidR="00D21570" w:rsidRPr="00CB6D51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-</w:t>
      </w:r>
      <w:r w:rsidR="00B1054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26/6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/Հ</w:t>
      </w:r>
      <w:r w:rsidR="0005763C" w:rsidRPr="00CB6D51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»</w:t>
      </w:r>
      <w:r w:rsidR="0005763C" w:rsidRPr="00CB6D51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 xml:space="preserve"> </w:t>
      </w:r>
      <w:r w:rsidR="0005763C" w:rsidRPr="00CB6D51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</w:t>
      </w:r>
      <w:r w:rsidR="00D35750" w:rsidRPr="00CB6D5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5763C" w:rsidRPr="00D3575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</w:p>
    <w:p w14:paraId="3F2A9659" w14:textId="6F176299" w:rsidR="0022631D" w:rsidRDefault="0022631D" w:rsidP="00715FD9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ընթացակարգի արդյունքում</w:t>
      </w:r>
      <w:r w:rsidR="00CB6D5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202</w:t>
      </w:r>
      <w:r w:rsidR="00CC5BC9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="00CB6D5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թ </w:t>
      </w:r>
      <w:proofErr w:type="spellStart"/>
      <w:r w:rsidR="00CC5BC9">
        <w:rPr>
          <w:rFonts w:ascii="GHEA Grapalat" w:eastAsia="Times New Roman" w:hAnsi="GHEA Grapalat" w:cs="Sylfaen"/>
          <w:sz w:val="20"/>
          <w:szCs w:val="20"/>
          <w:lang w:eastAsia="ru-RU"/>
        </w:rPr>
        <w:t>հունվարի</w:t>
      </w:r>
      <w:proofErr w:type="spellEnd"/>
      <w:r w:rsidR="00CC5BC9" w:rsidRPr="00CC5BC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CC5BC9">
        <w:rPr>
          <w:rFonts w:ascii="GHEA Grapalat" w:eastAsia="Times New Roman" w:hAnsi="GHEA Grapalat" w:cs="Sylfaen"/>
          <w:sz w:val="20"/>
          <w:szCs w:val="20"/>
          <w:lang w:val="af-ZA" w:eastAsia="ru-RU"/>
        </w:rPr>
        <w:t>20</w:t>
      </w:r>
      <w:r w:rsidR="00CB6D51">
        <w:rPr>
          <w:rFonts w:ascii="GHEA Grapalat" w:eastAsia="Times New Roman" w:hAnsi="GHEA Grapalat" w:cs="Sylfaen"/>
          <w:sz w:val="20"/>
          <w:szCs w:val="20"/>
          <w:lang w:val="hy-AM" w:eastAsia="ru-RU"/>
        </w:rPr>
        <w:t>-ին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կնքված </w:t>
      </w:r>
      <w:r w:rsidR="0087696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N </w:t>
      </w:r>
      <w:r w:rsidR="00AF43FE" w:rsidRPr="0005763C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«</w:t>
      </w:r>
      <w:r w:rsidR="00AF43FE" w:rsidRPr="0005763C">
        <w:rPr>
          <w:rFonts w:ascii="GHEA Grapalat" w:eastAsia="Times New Roman" w:hAnsi="GHEA Grapalat" w:cs="Sylfaen"/>
          <w:b/>
          <w:sz w:val="20"/>
          <w:szCs w:val="20"/>
          <w:u w:val="single"/>
          <w:lang w:val="hy-AM" w:eastAsia="ru-RU"/>
        </w:rPr>
        <w:t>ԳԳԱԿ-</w:t>
      </w:r>
      <w:r w:rsidR="00A87A68">
        <w:rPr>
          <w:rFonts w:ascii="GHEA Grapalat" w:eastAsia="Times New Roman" w:hAnsi="GHEA Grapalat" w:cs="Sylfaen"/>
          <w:b/>
          <w:sz w:val="20"/>
          <w:szCs w:val="20"/>
          <w:u w:val="single"/>
          <w:lang w:eastAsia="ru-RU"/>
        </w:rPr>
        <w:t>ԳՀ</w:t>
      </w:r>
      <w:r w:rsidR="00AF43FE">
        <w:rPr>
          <w:rFonts w:ascii="GHEA Grapalat" w:eastAsia="Times New Roman" w:hAnsi="GHEA Grapalat" w:cs="Sylfaen"/>
          <w:b/>
          <w:sz w:val="20"/>
          <w:szCs w:val="20"/>
          <w:u w:val="single"/>
          <w:lang w:eastAsia="ru-RU"/>
        </w:rPr>
        <w:t>ԾՁԲ</w:t>
      </w:r>
      <w:r w:rsidR="00AF43FE">
        <w:rPr>
          <w:rFonts w:ascii="GHEA Grapalat" w:eastAsia="Times New Roman" w:hAnsi="GHEA Grapalat" w:cs="Sylfaen"/>
          <w:b/>
          <w:sz w:val="20"/>
          <w:szCs w:val="20"/>
          <w:u w:val="single"/>
          <w:lang w:val="hy-AM" w:eastAsia="ru-RU"/>
        </w:rPr>
        <w:t>-</w:t>
      </w:r>
      <w:r w:rsidR="00B1054E">
        <w:rPr>
          <w:rFonts w:ascii="GHEA Grapalat" w:eastAsia="Times New Roman" w:hAnsi="GHEA Grapalat" w:cs="Sylfaen"/>
          <w:b/>
          <w:sz w:val="20"/>
          <w:szCs w:val="20"/>
          <w:u w:val="single"/>
          <w:lang w:val="af-ZA" w:eastAsia="ru-RU"/>
        </w:rPr>
        <w:t>26/6</w:t>
      </w:r>
      <w:r w:rsidR="00715FD9">
        <w:rPr>
          <w:rFonts w:ascii="GHEA Grapalat" w:eastAsia="Times New Roman" w:hAnsi="GHEA Grapalat" w:cs="Sylfaen"/>
          <w:b/>
          <w:sz w:val="20"/>
          <w:szCs w:val="20"/>
          <w:u w:val="single"/>
          <w:lang w:val="af-ZA" w:eastAsia="ru-RU"/>
        </w:rPr>
        <w:t>/Հ</w:t>
      </w:r>
      <w:r w:rsidR="008A67EB">
        <w:rPr>
          <w:rFonts w:ascii="GHEA Grapalat" w:eastAsia="Times New Roman" w:hAnsi="GHEA Grapalat" w:cs="Sylfaen"/>
          <w:b/>
          <w:sz w:val="20"/>
          <w:szCs w:val="20"/>
          <w:u w:val="single"/>
          <w:lang w:val="af-ZA" w:eastAsia="ru-RU"/>
        </w:rPr>
        <w:t>-1</w:t>
      </w:r>
      <w:r w:rsidR="00AF43FE" w:rsidRPr="0005763C">
        <w:rPr>
          <w:rFonts w:ascii="GHEA Grapalat" w:eastAsia="Times New Roman" w:hAnsi="GHEA Grapalat" w:cs="Sylfaen"/>
          <w:b/>
          <w:sz w:val="20"/>
          <w:szCs w:val="20"/>
          <w:u w:val="single"/>
          <w:lang w:val="hy-AM" w:eastAsia="ru-RU"/>
        </w:rPr>
        <w:t>»</w:t>
      </w:r>
      <w:r w:rsidR="00AF43FE" w:rsidRPr="0005763C">
        <w:rPr>
          <w:rFonts w:ascii="GHEA Grapalat" w:eastAsia="Times New Roman" w:hAnsi="GHEA Grapalat" w:cs="Sylfaen"/>
          <w:b/>
          <w:sz w:val="20"/>
          <w:szCs w:val="20"/>
          <w:u w:val="single"/>
          <w:lang w:val="es-ES" w:eastAsia="ru-RU"/>
        </w:rPr>
        <w:t xml:space="preserve"> </w:t>
      </w:r>
      <w:r w:rsidR="00AF43FE">
        <w:rPr>
          <w:rFonts w:ascii="GHEA Grapalat" w:eastAsia="Times New Roman" w:hAnsi="GHEA Grapalat" w:cs="Sylfaen"/>
          <w:b/>
          <w:sz w:val="20"/>
          <w:szCs w:val="20"/>
          <w:u w:val="single"/>
          <w:lang w:val="es-ES" w:eastAsia="ru-RU"/>
        </w:rPr>
        <w:t xml:space="preserve"> </w:t>
      </w:r>
      <w:r w:rsidR="00883C42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</w:t>
      </w:r>
      <w:r w:rsidR="009D70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մասին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տեղեկատվությունը`</w:t>
      </w:r>
    </w:p>
    <w:p w14:paraId="5FFE7F51" w14:textId="77777777" w:rsidR="00152F00" w:rsidRPr="0022631D" w:rsidRDefault="00152F00" w:rsidP="00715FD9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5480" w:type="dxa"/>
        <w:tblInd w:w="-1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440"/>
        <w:gridCol w:w="1080"/>
        <w:gridCol w:w="630"/>
        <w:gridCol w:w="810"/>
        <w:gridCol w:w="990"/>
        <w:gridCol w:w="1080"/>
        <w:gridCol w:w="4050"/>
        <w:gridCol w:w="4500"/>
      </w:tblGrid>
      <w:tr w:rsidR="0022631D" w:rsidRPr="0022631D" w14:paraId="3BCB0F4A" w14:textId="77777777" w:rsidTr="007370F8">
        <w:trPr>
          <w:trHeight w:val="146"/>
        </w:trPr>
        <w:tc>
          <w:tcPr>
            <w:tcW w:w="900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4580" w:type="dxa"/>
            <w:gridSpan w:val="8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7D3A1B" w:rsidRPr="0022631D" w14:paraId="796D388F" w14:textId="77777777" w:rsidTr="007370F8">
        <w:trPr>
          <w:trHeight w:val="110"/>
        </w:trPr>
        <w:tc>
          <w:tcPr>
            <w:tcW w:w="900" w:type="dxa"/>
            <w:vMerge w:val="restart"/>
            <w:shd w:val="clear" w:color="auto" w:fill="auto"/>
            <w:vAlign w:val="center"/>
          </w:tcPr>
          <w:p w14:paraId="781659E7" w14:textId="0F13217F" w:rsidR="007D3A1B" w:rsidRPr="002E78B2" w:rsidRDefault="007D3A1B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0C83F2D3" w14:textId="77777777" w:rsidR="007D3A1B" w:rsidRPr="002E78B2" w:rsidRDefault="007D3A1B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3D073E87" w14:textId="37128837" w:rsidR="007D3A1B" w:rsidRPr="002E78B2" w:rsidRDefault="007D3A1B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միավորը</w:t>
            </w:r>
            <w:proofErr w:type="spellEnd"/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5548770" w14:textId="716128D7" w:rsidR="007D3A1B" w:rsidRPr="002E78B2" w:rsidRDefault="007D3A1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62535C49" w14:textId="51DDCED4" w:rsidR="007D3A1B" w:rsidRPr="002E78B2" w:rsidRDefault="007D3A1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4050" w:type="dxa"/>
            <w:vMerge w:val="restart"/>
            <w:shd w:val="clear" w:color="auto" w:fill="auto"/>
            <w:vAlign w:val="center"/>
          </w:tcPr>
          <w:p w14:paraId="330836BC" w14:textId="77777777" w:rsidR="007D3A1B" w:rsidRPr="002E78B2" w:rsidRDefault="007D3A1B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4500" w:type="dxa"/>
            <w:vMerge w:val="restart"/>
            <w:shd w:val="clear" w:color="auto" w:fill="auto"/>
            <w:vAlign w:val="center"/>
          </w:tcPr>
          <w:p w14:paraId="5D289872" w14:textId="77777777" w:rsidR="007D3A1B" w:rsidRPr="002E78B2" w:rsidRDefault="007D3A1B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պայմանագրով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7D3A1B" w:rsidRPr="0022631D" w14:paraId="02BE1D52" w14:textId="77777777" w:rsidTr="007370F8">
        <w:trPr>
          <w:trHeight w:val="175"/>
        </w:trPr>
        <w:tc>
          <w:tcPr>
            <w:tcW w:w="900" w:type="dxa"/>
            <w:vMerge/>
            <w:shd w:val="clear" w:color="auto" w:fill="auto"/>
            <w:vAlign w:val="center"/>
          </w:tcPr>
          <w:p w14:paraId="6E1FBC69" w14:textId="77777777" w:rsidR="007D3A1B" w:rsidRPr="0022631D" w:rsidRDefault="007D3A1B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14:paraId="528BE8BA" w14:textId="77777777" w:rsidR="007D3A1B" w:rsidRPr="0022631D" w:rsidRDefault="007D3A1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C6C06A7" w14:textId="77777777" w:rsidR="007D3A1B" w:rsidRPr="0022631D" w:rsidRDefault="007D3A1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374821C4" w14:textId="528A11FD" w:rsidR="007D3A1B" w:rsidRPr="002A420B" w:rsidRDefault="007D3A1B" w:rsidP="00715FD9">
            <w:pPr>
              <w:widowControl w:val="0"/>
              <w:spacing w:before="0" w:after="0"/>
              <w:ind w:left="-129" w:firstLine="25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A420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A420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A420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654421A9" w14:textId="77777777" w:rsidR="007D3A1B" w:rsidRPr="002A420B" w:rsidRDefault="007D3A1B" w:rsidP="002E78B2">
            <w:pPr>
              <w:widowControl w:val="0"/>
              <w:spacing w:before="0" w:after="0"/>
              <w:ind w:left="-314" w:right="-108" w:firstLine="314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A420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541246EF" w14:textId="77777777" w:rsidR="007D3A1B" w:rsidRPr="0022631D" w:rsidRDefault="007D3A1B" w:rsidP="002E78B2">
            <w:pPr>
              <w:tabs>
                <w:tab w:val="left" w:pos="1248"/>
              </w:tabs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E78B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E78B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4050" w:type="dxa"/>
            <w:vMerge/>
            <w:shd w:val="clear" w:color="auto" w:fill="auto"/>
            <w:vAlign w:val="center"/>
          </w:tcPr>
          <w:p w14:paraId="5C3825D9" w14:textId="77777777" w:rsidR="007D3A1B" w:rsidRPr="0022631D" w:rsidRDefault="007D3A1B" w:rsidP="002E78B2">
            <w:pPr>
              <w:tabs>
                <w:tab w:val="left" w:pos="1248"/>
              </w:tabs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500" w:type="dxa"/>
            <w:vMerge/>
            <w:shd w:val="clear" w:color="auto" w:fill="auto"/>
            <w:vAlign w:val="center"/>
          </w:tcPr>
          <w:p w14:paraId="12AD9841" w14:textId="6DFE6915" w:rsidR="007D3A1B" w:rsidRPr="0022631D" w:rsidRDefault="007D3A1B" w:rsidP="002E78B2">
            <w:pPr>
              <w:tabs>
                <w:tab w:val="left" w:pos="1248"/>
              </w:tabs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D3A1B" w:rsidRPr="0022631D" w14:paraId="688F77C8" w14:textId="77777777" w:rsidTr="007370F8">
        <w:trPr>
          <w:trHeight w:val="457"/>
        </w:trPr>
        <w:tc>
          <w:tcPr>
            <w:tcW w:w="9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7D3A1B" w:rsidRPr="0022631D" w:rsidRDefault="007D3A1B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7D3A1B" w:rsidRPr="0022631D" w:rsidRDefault="007D3A1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7D3A1B" w:rsidRPr="0022631D" w:rsidRDefault="007D3A1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7D3A1B" w:rsidRPr="002E78B2" w:rsidRDefault="007D3A1B" w:rsidP="002E78B2">
            <w:pPr>
              <w:widowControl w:val="0"/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7D3A1B" w:rsidRPr="002E78B2" w:rsidRDefault="007D3A1B" w:rsidP="002E78B2">
            <w:pPr>
              <w:widowControl w:val="0"/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15E0EFEE" w:rsidR="007D3A1B" w:rsidRPr="002E78B2" w:rsidRDefault="007D3A1B" w:rsidP="006B70EA">
            <w:pPr>
              <w:widowControl w:val="0"/>
              <w:spacing w:before="0" w:after="0"/>
              <w:ind w:left="-314" w:right="-108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7D3A1B" w:rsidRPr="002E78B2" w:rsidRDefault="007D3A1B" w:rsidP="002E78B2">
            <w:pPr>
              <w:widowControl w:val="0"/>
              <w:spacing w:before="0" w:after="0"/>
              <w:ind w:left="-314" w:right="-108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405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7D3A1B" w:rsidRPr="0022631D" w:rsidRDefault="007D3A1B" w:rsidP="002E78B2">
            <w:pPr>
              <w:tabs>
                <w:tab w:val="left" w:pos="1248"/>
              </w:tabs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50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7D3A1B" w:rsidRPr="0022631D" w:rsidRDefault="007D3A1B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1054E" w:rsidRPr="00CC5BC9" w14:paraId="6CB0AC86" w14:textId="77777777" w:rsidTr="007370F8">
        <w:trPr>
          <w:trHeight w:val="322"/>
        </w:trPr>
        <w:tc>
          <w:tcPr>
            <w:tcW w:w="900" w:type="dxa"/>
            <w:shd w:val="clear" w:color="auto" w:fill="auto"/>
            <w:vAlign w:val="center"/>
          </w:tcPr>
          <w:p w14:paraId="62F33415" w14:textId="6F964DE7" w:rsidR="00B1054E" w:rsidRPr="0022631D" w:rsidRDefault="00B1054E" w:rsidP="00B105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3C25E41E" w:rsidR="00B1054E" w:rsidRPr="00312AED" w:rsidRDefault="00B1054E" w:rsidP="00B1054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A87A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Հակահրդեհային</w:t>
            </w:r>
            <w:proofErr w:type="spellEnd"/>
            <w:r w:rsidRPr="00A87A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87A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սարքերի</w:t>
            </w:r>
            <w:proofErr w:type="spellEnd"/>
            <w:r w:rsidRPr="00A87A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87A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վերանորոգման</w:t>
            </w:r>
            <w:proofErr w:type="spellEnd"/>
            <w:r w:rsidRPr="00A87A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A87A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պահպանման</w:t>
            </w:r>
            <w:proofErr w:type="spellEnd"/>
            <w:r w:rsidRPr="00A87A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87A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ծառայություններ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/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Կառավարական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2շ և Վ.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Սարգսյան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3/3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7A18D043" w:rsidR="00B1054E" w:rsidRPr="00D35750" w:rsidRDefault="00B1054E" w:rsidP="00B105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64B1D0B7" w:rsidR="00B1054E" w:rsidRPr="007A4F7A" w:rsidRDefault="00B1054E" w:rsidP="00B105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173DC07F" w:rsidR="00B1054E" w:rsidRPr="0022631D" w:rsidRDefault="00B1054E" w:rsidP="00B105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344B79D3" w:rsidR="00B1054E" w:rsidRPr="0022631D" w:rsidRDefault="00B1054E" w:rsidP="00B105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2F1B12B4" w:rsidR="00B1054E" w:rsidRPr="0022631D" w:rsidRDefault="00B1054E" w:rsidP="00B105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2200000</w:t>
            </w:r>
          </w:p>
        </w:tc>
        <w:tc>
          <w:tcPr>
            <w:tcW w:w="4050" w:type="dxa"/>
            <w:vAlign w:val="center"/>
          </w:tcPr>
          <w:p w14:paraId="777FF0C6" w14:textId="77777777" w:rsidR="00B1054E" w:rsidRPr="00B1054E" w:rsidRDefault="00B1054E" w:rsidP="00B1054E">
            <w:pPr>
              <w:pStyle w:val="ListParagraph"/>
              <w:spacing w:before="0" w:after="0"/>
              <w:ind w:left="70" w:right="210" w:firstLine="284"/>
              <w:jc w:val="both"/>
              <w:rPr>
                <w:rFonts w:ascii="GHEA Grapalat" w:eastAsia="Times New Roman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Կատարողը Ծառայության մատուցման սկզբնաժամկետից  մինչև 30.12.202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>6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թ. ներառյալ պետք է սեփական ուժերով ու միջոցներով իրականացնի ք. Երևան, Կառավարական թիվ 2 և ք. Երևան, Վ. Սարգսյան 3/3 շենքերում տեղակայված 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>Orion</w:t>
            </w:r>
            <w:r w:rsidRPr="00B1054E">
              <w:rPr>
                <w:rFonts w:cs="Calibri"/>
                <w:b/>
                <w:bCs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>համակարգով</w:t>
            </w:r>
            <w:r w:rsidRPr="00B1054E">
              <w:rPr>
                <w:rFonts w:cs="Calibri"/>
                <w:b/>
                <w:bCs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>աշխատող</w:t>
            </w:r>
            <w:r w:rsidRPr="00B1054E">
              <w:rPr>
                <w:rFonts w:cs="Calibri"/>
                <w:b/>
                <w:bCs/>
                <w:i/>
                <w:iCs/>
                <w:sz w:val="14"/>
                <w:szCs w:val="14"/>
                <w:lang w:val="pt-BR"/>
              </w:rPr>
              <w:t xml:space="preserve">  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>Bolid</w:t>
            </w:r>
            <w:r w:rsidRPr="00B1054E">
              <w:rPr>
                <w:rFonts w:cs="Calibri"/>
                <w:b/>
                <w:bCs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>հրդեհի ազդանշանային ազդարարման, հրդեհաշիջման և ծխահեռացման համակարգերի</w:t>
            </w:r>
            <w:r w:rsidRPr="00B1054E">
              <w:rPr>
                <w:rFonts w:cs="Calibri"/>
                <w:b/>
                <w:bCs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 xml:space="preserve"> (</w:t>
            </w:r>
            <w:proofErr w:type="spellStart"/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բոլորը</w:t>
            </w:r>
            <w:proofErr w:type="spellEnd"/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միասին</w:t>
            </w:r>
            <w:proofErr w:type="spellEnd"/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այսուհետ</w:t>
            </w:r>
            <w:proofErr w:type="spellEnd"/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Համակարգ</w:t>
            </w:r>
            <w:proofErr w:type="spellEnd"/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>)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ծրագրային և տեխնիկական սպասարկման, վերանորոգման ու պահպանման աշխատանքներ </w:t>
            </w:r>
            <w:proofErr w:type="spellStart"/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ստորև</w:t>
            </w:r>
            <w:proofErr w:type="spellEnd"/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նշված</w:t>
            </w:r>
            <w:proofErr w:type="spellEnd"/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կարգով</w:t>
            </w:r>
            <w:proofErr w:type="spellEnd"/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.</w:t>
            </w:r>
          </w:p>
          <w:p w14:paraId="0244C343" w14:textId="77777777" w:rsidR="00B1054E" w:rsidRPr="00B1054E" w:rsidRDefault="00B1054E" w:rsidP="00B1054E">
            <w:pPr>
              <w:numPr>
                <w:ilvl w:val="0"/>
                <w:numId w:val="6"/>
              </w:numPr>
              <w:spacing w:before="0" w:after="0" w:line="276" w:lineRule="auto"/>
              <w:ind w:left="151" w:right="210" w:firstLine="90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Համակարգի անխափան աշխատանքն ու անվտանգ շահագործումն ապահովելու, վթարներն ու աշխատանքի խափանումները կանխարգելելու նպատակով 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u w:val="single"/>
                <w:lang w:val="pt-BR" w:eastAsia="ru-RU"/>
              </w:rPr>
              <w:t xml:space="preserve">ոչ պակաս, քան յուրաքանչյուր 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u w:val="single"/>
                <w:lang w:val="hy-AM" w:eastAsia="ru-RU"/>
              </w:rPr>
              <w:t>յոթ օրը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u w:val="single"/>
                <w:lang w:val="pt-BR" w:eastAsia="ru-RU"/>
              </w:rPr>
              <w:t xml:space="preserve"> մեկ անգամ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կատարել Համակարգի ամբողջական ծրագրային և տեխնիկական զննություն ու սպասարկում, որը ներառում է աղյուսակ 1-ում ներառված բոլոր սարքավորումների 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hy-AM" w:eastAsia="ru-RU"/>
              </w:rPr>
              <w:t xml:space="preserve">և ծրագրային ապահովումների 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ամբողջական տեխնիկական զննություն,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 w:eastAsia="ru-RU"/>
              </w:rPr>
              <w:t xml:space="preserve">  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թեստավորում, կարգաբերում, ֆունկցիաների կարգաբերում, նորմալ աշխատանքային ռեժիմի ապահովում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 w:eastAsia="ru-RU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, ծրագրային թեստավորում և կարգաբերում ապահովելով դրանց շուրջօրյա անխափան աշխատանքն ու անվտանգ շահագործումը և կանխարգելելով դրանց վթարներն ու աշխատանքի խափանումները 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(Կատարողի ուժերով ու միջոցներով):</w:t>
            </w:r>
          </w:p>
          <w:p w14:paraId="23038109" w14:textId="77777777" w:rsidR="00B1054E" w:rsidRPr="00B1054E" w:rsidRDefault="00B1054E" w:rsidP="00B1054E">
            <w:pPr>
              <w:pStyle w:val="ListParagraph"/>
              <w:numPr>
                <w:ilvl w:val="0"/>
                <w:numId w:val="6"/>
              </w:numPr>
              <w:shd w:val="clear" w:color="auto" w:fill="FFFFFF"/>
              <w:spacing w:before="0" w:after="0"/>
              <w:ind w:left="151" w:right="210" w:firstLine="90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Վթարների ու աշխատանքի խափանումների վերաբերյալ Պատ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վի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րատուի կան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չերին արձագան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քում (մասնագետի ժամանում)` հա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մա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պատասխան կանչի պահից ոչ ուշ, քան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30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րոպեի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ընթացքում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աշխատանքային ժամերին և ոչ ուշ, քան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1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 ընթացքում ոչ աշխատանքային ժամերին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(Կատարողի ուժե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րով ու միջոց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ներով):</w:t>
            </w:r>
          </w:p>
          <w:p w14:paraId="587A09BE" w14:textId="77777777" w:rsidR="00B1054E" w:rsidRPr="00B1054E" w:rsidRDefault="00B1054E" w:rsidP="00B1054E">
            <w:pPr>
              <w:pStyle w:val="ListParagraph"/>
              <w:numPr>
                <w:ilvl w:val="0"/>
                <w:numId w:val="6"/>
              </w:numPr>
              <w:shd w:val="clear" w:color="auto" w:fill="FFFFFF"/>
              <w:spacing w:before="0" w:after="0" w:line="276" w:lineRule="auto"/>
              <w:ind w:left="151" w:right="210" w:firstLine="90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lastRenderedPageBreak/>
              <w:t>Աշխատանքի խափանման վերացում` համապատասխան կանչի պահից ոչ ուշ, քան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2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աշխատանքային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ընթացքում՝աշխատանքային ժամերին և ոչ ուշ, քան կանչին հաջորդող 5 աշխատանքային ժամվա ընթացքում՝ ոչ աշխատանքային ժամերին (Կատարողի ուժերով ու միջոցներով)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</w:p>
          <w:p w14:paraId="5CD495D7" w14:textId="77777777" w:rsidR="00B1054E" w:rsidRPr="00B1054E" w:rsidRDefault="00B1054E" w:rsidP="00B1054E">
            <w:pPr>
              <w:pStyle w:val="msonormalmailrucssattributepostfix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151" w:right="210" w:firstLine="90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</w:pP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Վթարի վերացում` համապատասխան կանչի պահից` ոչ ավել, քան</w:t>
            </w:r>
            <w:r w:rsidRPr="00B1054E">
              <w:rPr>
                <w:rFonts w:ascii="Calibri" w:hAnsi="Calibri" w:cs="Calibri"/>
                <w:i/>
                <w:iCs/>
                <w:sz w:val="14"/>
                <w:szCs w:val="14"/>
                <w:lang w:val="pt-BR" w:eastAsia="ru-RU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2 աշխատանքային օրվա ընթացքում (Կատարողի ուժերով ու միջոցներով),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եթե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վթարների և աշխատանքի խափանումների վերացման համար անհրաժեշտ մասնագիտական սարքեր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, սարքավորումներ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, բոլոր տեսակի նյութեր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և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պահեստամասեր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ձեռք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են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բերվում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ՀՀ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տարածքում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,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հակառակ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դեպքում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ժամկետները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սահմանվում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են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փոխադարձ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համաձայնագրով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: </w:t>
            </w:r>
          </w:p>
          <w:p w14:paraId="533D4191" w14:textId="62852E72" w:rsidR="00B1054E" w:rsidRPr="00B1054E" w:rsidRDefault="00B1054E" w:rsidP="00B1054E">
            <w:pPr>
              <w:numPr>
                <w:ilvl w:val="0"/>
                <w:numId w:val="5"/>
              </w:numPr>
              <w:spacing w:before="0" w:after="0" w:line="276" w:lineRule="auto"/>
              <w:ind w:left="151" w:right="75" w:firstLine="90"/>
              <w:contextualSpacing/>
              <w:jc w:val="center"/>
              <w:rPr>
                <w:rFonts w:ascii="GHEA Grapalat" w:hAnsi="GHEA Grapalat" w:cs="Arial"/>
                <w:iCs/>
                <w:sz w:val="14"/>
                <w:szCs w:val="14"/>
                <w:lang w:val="hy-AM"/>
              </w:rPr>
            </w:pP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Համակարգի սպասարկման, ներառյալ՝ վթարների և աշխատանքի խափանումների վերացման համար անհրաժեշտ մասնագիտական սարքերի, սարքավորումների, բոլոր տեսակի նյութերի ու պահեստամասերի փոխարինումը նորերով (չօգտագործվածներով) Կատարողը իրականացնում է սեփական ուժերով ու միջոցներով եթե դրանց արժեքը չի գերազանցում 200000 ՀՀ դրամ , իսկ 200000 ՀՀ դրամից բարձր արժեք ունեցող սարքերի և սարքավորումների դեպքում փոխադարձ համաձայնության դեպքում Պատվիրատուի կողմից ձեռքբերվող պահեստամասերով և Կատարողի ուժերով)</w:t>
            </w:r>
          </w:p>
        </w:tc>
        <w:tc>
          <w:tcPr>
            <w:tcW w:w="4500" w:type="dxa"/>
            <w:vAlign w:val="center"/>
          </w:tcPr>
          <w:p w14:paraId="52DABD83" w14:textId="77777777" w:rsidR="00B1054E" w:rsidRPr="00B1054E" w:rsidRDefault="00B1054E" w:rsidP="00B1054E">
            <w:pPr>
              <w:pStyle w:val="ListParagraph"/>
              <w:spacing w:before="0" w:after="0"/>
              <w:ind w:left="70" w:right="210" w:firstLine="284"/>
              <w:jc w:val="both"/>
              <w:rPr>
                <w:rFonts w:ascii="GHEA Grapalat" w:eastAsia="Times New Roman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lastRenderedPageBreak/>
              <w:t>Կատարողը Ծառայության մատուցման սկզբնաժամկետից  մինչև 30.12.202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>6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թ. ներառյալ պետք է սեփական ուժերով ու միջոցներով իրականացնի ք. Երևան, Կառավարական թիվ 2 և ք. Երևան, Վ. Սարգսյան 3/3 շենքերում տեղակայված 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>Orion</w:t>
            </w:r>
            <w:r w:rsidRPr="00B1054E">
              <w:rPr>
                <w:rFonts w:cs="Calibri"/>
                <w:b/>
                <w:bCs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>համակարգով</w:t>
            </w:r>
            <w:r w:rsidRPr="00B1054E">
              <w:rPr>
                <w:rFonts w:cs="Calibri"/>
                <w:b/>
                <w:bCs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>աշխատող</w:t>
            </w:r>
            <w:r w:rsidRPr="00B1054E">
              <w:rPr>
                <w:rFonts w:cs="Calibri"/>
                <w:b/>
                <w:bCs/>
                <w:i/>
                <w:iCs/>
                <w:sz w:val="14"/>
                <w:szCs w:val="14"/>
                <w:lang w:val="pt-BR"/>
              </w:rPr>
              <w:t xml:space="preserve">  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>Bolid</w:t>
            </w:r>
            <w:r w:rsidRPr="00B1054E">
              <w:rPr>
                <w:rFonts w:cs="Calibri"/>
                <w:b/>
                <w:bCs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>հրդեհի ազդանշանային ազդարարման, հրդեհաշիջման և ծխահեռացման համակարգերի</w:t>
            </w:r>
            <w:r w:rsidRPr="00B1054E">
              <w:rPr>
                <w:rFonts w:cs="Calibri"/>
                <w:b/>
                <w:bCs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 xml:space="preserve"> (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բոլորը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 xml:space="preserve"> 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միասին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 xml:space="preserve"> 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այսուհետ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 xml:space="preserve"> 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Համակարգ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>)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ծրագրային և տեխնիկական սպասարկման, վերանորոգման ու պահպանման աշխատանքներ ստորև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 xml:space="preserve"> 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նշված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 xml:space="preserve"> 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կարգով.</w:t>
            </w:r>
          </w:p>
          <w:p w14:paraId="2CA523FB" w14:textId="77777777" w:rsidR="00B1054E" w:rsidRPr="00B1054E" w:rsidRDefault="00B1054E" w:rsidP="00B1054E">
            <w:pPr>
              <w:numPr>
                <w:ilvl w:val="0"/>
                <w:numId w:val="6"/>
              </w:numPr>
              <w:spacing w:before="0" w:after="0" w:line="276" w:lineRule="auto"/>
              <w:ind w:left="151" w:right="210" w:firstLine="90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Համակարգի անխափան աշխատանքն ու անվտանգ շահագործումն ապահովելու, վթարներն ու աշխատանքի խափանումները կանխարգելելու նպատակով 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u w:val="single"/>
                <w:lang w:val="pt-BR" w:eastAsia="ru-RU"/>
              </w:rPr>
              <w:t xml:space="preserve">ոչ պակաս, քան յուրաքանչյուր 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u w:val="single"/>
                <w:lang w:val="hy-AM" w:eastAsia="ru-RU"/>
              </w:rPr>
              <w:t>յոթ օրը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u w:val="single"/>
                <w:lang w:val="pt-BR" w:eastAsia="ru-RU"/>
              </w:rPr>
              <w:t xml:space="preserve"> մեկ անգամ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կատարել Համակարգի ամբողջական ծրագրային և տեխնիկական զննություն ու սպասարկում, որը ներառում է աղյուսակ 1-ում ներառված բոլոր սարքավորումների 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hy-AM" w:eastAsia="ru-RU"/>
              </w:rPr>
              <w:t xml:space="preserve">և ծրագրային ապահովումների 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ամբողջական տեխնիկական զննություն,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 w:eastAsia="ru-RU"/>
              </w:rPr>
              <w:t xml:space="preserve">  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թեստավորում, կարգաբերում, ֆունկցիաների կարգաբերում, նորմալ աշխատանքային ռեժիմի ապահովում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 w:eastAsia="ru-RU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, ծրագրային թեստավորում և կարգաբերում ապահովելով դրանց շուրջօրյա անխափան աշխատանքն ու անվտանգ շահագործումը և կանխարգելելով դրանց վթարներն ու աշխատանքի խափանումները 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(Կատարողի ուժերով ու միջոցներով):</w:t>
            </w:r>
          </w:p>
          <w:p w14:paraId="56622268" w14:textId="77777777" w:rsidR="00B1054E" w:rsidRPr="00B1054E" w:rsidRDefault="00B1054E" w:rsidP="00B1054E">
            <w:pPr>
              <w:pStyle w:val="ListParagraph"/>
              <w:numPr>
                <w:ilvl w:val="0"/>
                <w:numId w:val="6"/>
              </w:numPr>
              <w:shd w:val="clear" w:color="auto" w:fill="FFFFFF"/>
              <w:spacing w:before="0" w:after="0"/>
              <w:ind w:left="151" w:right="210" w:firstLine="90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Վթարների ու աշխատանքի խափանումների վերաբերյալ Պատ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վի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րատուի կան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չերին արձագան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քում (մասնագետի ժամանում)` հա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մա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պատասխան կանչի պահից ոչ ուշ, քան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30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րոպեի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ընթացքում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աշխատանքային ժամերին և ոչ ուշ, քան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1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 ընթացքում ոչ աշխատանքային ժամերին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(Կատարողի ուժե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րով ու միջոց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ներով):</w:t>
            </w:r>
          </w:p>
          <w:p w14:paraId="0DCEE1E7" w14:textId="77777777" w:rsidR="00B1054E" w:rsidRPr="00B1054E" w:rsidRDefault="00B1054E" w:rsidP="00B1054E">
            <w:pPr>
              <w:pStyle w:val="ListParagraph"/>
              <w:numPr>
                <w:ilvl w:val="0"/>
                <w:numId w:val="6"/>
              </w:numPr>
              <w:shd w:val="clear" w:color="auto" w:fill="FFFFFF"/>
              <w:spacing w:before="0" w:after="0" w:line="276" w:lineRule="auto"/>
              <w:ind w:left="151" w:right="210" w:firstLine="90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Աշխատանքի խափանման վերացում` համապատասխան կանչի պահից ոչ ուշ, 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lastRenderedPageBreak/>
              <w:t>քան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2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աշխատանքային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ընթացքում՝աշխատանքային ժամերին և ոչ ուշ, քան կանչին հաջորդող 5 աշխատանքային ժամվա ընթացքում՝ ոչ աշխատանքային ժամերին (Կատարողի ուժերով ու միջոցներով)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</w:p>
          <w:p w14:paraId="54BD0088" w14:textId="77777777" w:rsidR="00B1054E" w:rsidRPr="00B1054E" w:rsidRDefault="00B1054E" w:rsidP="00B1054E">
            <w:pPr>
              <w:pStyle w:val="msonormalmailrucssattributepostfix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151" w:right="210" w:firstLine="90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</w:pP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Վթարի վերացում` համապատասխան կանչի պահից` ոչ ավել, քան</w:t>
            </w:r>
            <w:r w:rsidRPr="00B1054E">
              <w:rPr>
                <w:rFonts w:ascii="Calibri" w:hAnsi="Calibri" w:cs="Calibri"/>
                <w:i/>
                <w:iCs/>
                <w:sz w:val="14"/>
                <w:szCs w:val="14"/>
                <w:lang w:val="pt-BR" w:eastAsia="ru-RU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2 աշխատանքային օրվա ընթացքում (Կատարողի ուժերով ու միջոցներով),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եթե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վթարների և աշխատանքի խափանումների վերացման համար անհրաժեշտ մասնագիտական սարքեր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, սարքավորումներ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, բոլոր տեսակի նյութեր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և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պահեստամասեր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ձեռք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են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բերվում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ՀՀ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տարածքում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,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հակառակ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դեպքում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ժամկետները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սահմանվում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են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փոխադարձ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համաձայնագրով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: </w:t>
            </w:r>
          </w:p>
          <w:p w14:paraId="5152B32D" w14:textId="71CA4249" w:rsidR="00B1054E" w:rsidRPr="007A4F7A" w:rsidRDefault="00B1054E" w:rsidP="00B1054E">
            <w:pPr>
              <w:pStyle w:val="msonormalmailrucssattributepostfix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175" w:right="-72" w:firstLine="0"/>
              <w:jc w:val="center"/>
              <w:rPr>
                <w:rFonts w:ascii="Arial" w:hAnsi="Arial" w:cs="Arial"/>
                <w:iCs/>
                <w:sz w:val="14"/>
                <w:szCs w:val="14"/>
                <w:lang w:val="hy-AM"/>
              </w:rPr>
            </w:pP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Համակարգի սպասարկման, ներառյալ՝ վթարների և աշխատանքի խափանումների վերացման համար անհրաժեշտ մասնագիտական սարքերի, սարքավորումների, բոլոր տեսակի նյութերի ու պահեստամասերի փոխարինումը նորերով (չօգտագործվածներով) Կատարողը իրականացնում է սեփական ուժերով ու միջոցներով եթե դրանց արժեքը չի գերազանցում 200000 ՀՀ դրամ , իսկ 200000 ՀՀ դրամից բարձր արժեք ունեցող սարքերի և սարքավորումների դեպքում փոխադարձ համաձայնության դեպքում Պատվիրատուի կողմից ձեռքբերվող պահեստամասերով և Կատարողի ուժերով)</w:t>
            </w:r>
          </w:p>
        </w:tc>
      </w:tr>
      <w:tr w:rsidR="00B1054E" w:rsidRPr="00CC5BC9" w14:paraId="15B649C3" w14:textId="77777777" w:rsidTr="007370F8">
        <w:trPr>
          <w:trHeight w:val="322"/>
        </w:trPr>
        <w:tc>
          <w:tcPr>
            <w:tcW w:w="900" w:type="dxa"/>
            <w:shd w:val="clear" w:color="auto" w:fill="auto"/>
            <w:vAlign w:val="center"/>
          </w:tcPr>
          <w:p w14:paraId="15A664F9" w14:textId="0D3885A0" w:rsidR="00B1054E" w:rsidRDefault="00B1054E" w:rsidP="00B105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2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7C729C" w14:textId="14AD3715" w:rsidR="00B1054E" w:rsidRPr="00312AED" w:rsidRDefault="00B1054E" w:rsidP="00B105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proofErr w:type="spellStart"/>
            <w:r w:rsidRPr="00A87A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Հակահրդեհային</w:t>
            </w:r>
            <w:proofErr w:type="spellEnd"/>
            <w:r w:rsidRPr="00A87A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87A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սարքերի</w:t>
            </w:r>
            <w:proofErr w:type="spellEnd"/>
            <w:r w:rsidRPr="00A87A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87A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վերանորոգման</w:t>
            </w:r>
            <w:proofErr w:type="spellEnd"/>
            <w:r w:rsidRPr="00A87A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A87A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պահպանման</w:t>
            </w:r>
            <w:proofErr w:type="spellEnd"/>
            <w:r w:rsidRPr="00A87A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87A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ծառայություններ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/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Կառավարական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3շ/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58F74" w14:textId="012EB767" w:rsidR="00B1054E" w:rsidRDefault="00B1054E" w:rsidP="00B105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D4B9A" w14:textId="14A0DE6A" w:rsidR="00B1054E" w:rsidRPr="00A87A68" w:rsidRDefault="00B1054E" w:rsidP="00B105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6A3375" w14:textId="264AA714" w:rsidR="00B1054E" w:rsidRDefault="00B1054E" w:rsidP="00B105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44C12F" w14:textId="4E8D5178" w:rsidR="00B1054E" w:rsidRDefault="00B1054E" w:rsidP="00B105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B3EBF6" w14:textId="4EC0DE9D" w:rsidR="00B1054E" w:rsidRPr="0022631D" w:rsidRDefault="00B1054E" w:rsidP="00B105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687500</w:t>
            </w:r>
          </w:p>
        </w:tc>
        <w:tc>
          <w:tcPr>
            <w:tcW w:w="4050" w:type="dxa"/>
            <w:vAlign w:val="center"/>
          </w:tcPr>
          <w:p w14:paraId="2A53C759" w14:textId="77777777" w:rsidR="00B1054E" w:rsidRPr="00B1054E" w:rsidRDefault="00B1054E" w:rsidP="00B1054E">
            <w:pPr>
              <w:pStyle w:val="ListParagraph"/>
              <w:spacing w:before="0" w:after="0"/>
              <w:ind w:left="70" w:right="225" w:firstLine="284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Կատարողը Ծառայության մատուցման սկզբնաժամկետից  մինչև 30.12.202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>6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թ. ներառյալ պետք է սեփական ուժերով ու միջոցներով իրականացնի ք. Երևան, Կառավարական թիվ 3 շենքում տեղակայված 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>հրդեհի ազդանշանային ազդարարման, հրդեհաշիջման և ծխահեռացման համակարգերի</w:t>
            </w:r>
            <w:r w:rsidRPr="00B1054E">
              <w:rPr>
                <w:rFonts w:cs="Calibri"/>
                <w:b/>
                <w:bCs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 xml:space="preserve"> (</w:t>
            </w:r>
            <w:proofErr w:type="spellStart"/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բոլորը</w:t>
            </w:r>
            <w:proofErr w:type="spellEnd"/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միասին</w:t>
            </w:r>
            <w:proofErr w:type="spellEnd"/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այսուհետ</w:t>
            </w:r>
            <w:proofErr w:type="spellEnd"/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Համակարգ</w:t>
            </w:r>
            <w:proofErr w:type="spellEnd"/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>)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ծրագրային և տեխնիկական սպասարկման, վերանորոգման ու պահպանման աշխատանքներ </w:t>
            </w:r>
            <w:proofErr w:type="spellStart"/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ստորև</w:t>
            </w:r>
            <w:proofErr w:type="spellEnd"/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նշված</w:t>
            </w:r>
            <w:proofErr w:type="spellEnd"/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կարգով</w:t>
            </w:r>
            <w:proofErr w:type="spellEnd"/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.</w:t>
            </w:r>
          </w:p>
          <w:p w14:paraId="6B136571" w14:textId="77777777" w:rsidR="00B1054E" w:rsidRPr="00B1054E" w:rsidRDefault="00B1054E" w:rsidP="00B1054E">
            <w:pPr>
              <w:numPr>
                <w:ilvl w:val="0"/>
                <w:numId w:val="6"/>
              </w:numPr>
              <w:spacing w:before="0" w:after="0" w:line="276" w:lineRule="auto"/>
              <w:ind w:left="151" w:right="225" w:firstLine="90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Համակարգի անխափան աշխատանքն ու անվտանգ շահագործումն ապահովելու, վթարներն ու աշխատանքի խափանումները կանխարգելելու նպատակով 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u w:val="single"/>
                <w:lang w:val="pt-BR" w:eastAsia="ru-RU"/>
              </w:rPr>
              <w:t xml:space="preserve">ոչ պակաս, քան յուրաքանչյուր 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u w:val="single"/>
                <w:lang w:val="hy-AM" w:eastAsia="ru-RU"/>
              </w:rPr>
              <w:t>յոթ օրը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u w:val="single"/>
                <w:lang w:val="pt-BR" w:eastAsia="ru-RU"/>
              </w:rPr>
              <w:t xml:space="preserve"> մեկ անգամ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կատարել Համակարգի ամբողջական ծրագրային և տեխնիկական զննություն ու սպասարկում, որը ներառում է աղյուսակ 1-ում ներառված բոլոր սարքավորումների 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hy-AM" w:eastAsia="ru-RU"/>
              </w:rPr>
              <w:t xml:space="preserve">և ծրագրային ապահովումների 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ամբողջական տեխնիկական զննություն,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 w:eastAsia="ru-RU"/>
              </w:rPr>
              <w:t xml:space="preserve">  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թեստավորում, կարգաբերում, 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lastRenderedPageBreak/>
              <w:t>ֆունկցիաների կարգաբերում, նորմալ աշխատանքային ռեժիմի ապահովում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 w:eastAsia="ru-RU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, ծրագրային թեստավորում և կարգաբերում ապահովելով դրանց շուրջօրյա անխափան աշխատանքն ու անվտանգ շահագործումը և կանխարգելելով դրանց վթարներն ու աշխատանքի խափանումները 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(Կատարողի ուժերով ու միջոցներով):</w:t>
            </w:r>
          </w:p>
          <w:p w14:paraId="62277E29" w14:textId="77777777" w:rsidR="00B1054E" w:rsidRPr="00B1054E" w:rsidRDefault="00B1054E" w:rsidP="00B1054E">
            <w:pPr>
              <w:pStyle w:val="ListParagraph"/>
              <w:numPr>
                <w:ilvl w:val="0"/>
                <w:numId w:val="6"/>
              </w:numPr>
              <w:shd w:val="clear" w:color="auto" w:fill="FFFFFF"/>
              <w:spacing w:before="0" w:after="0"/>
              <w:ind w:left="151" w:right="225" w:firstLine="90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Վթարների ու աշխատանքի խափանումների վերաբերյալ Պատ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վի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րատուի կան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չերին արձագան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քում (մասնագետի ժամանում)` հա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մա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պատասխան կանչի պահից ոչ ուշ, քան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30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րոպեի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ընթացքում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աշխատանքային ժամերին և ոչ ուշ, քան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1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 ընթացքում ոչ աշխատանքային ժամերին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(Կատարողի ուժե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րով ու միջոց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ներով):</w:t>
            </w:r>
          </w:p>
          <w:p w14:paraId="201FCA21" w14:textId="77777777" w:rsidR="00B1054E" w:rsidRPr="00B1054E" w:rsidRDefault="00B1054E" w:rsidP="00B1054E">
            <w:pPr>
              <w:pStyle w:val="ListParagraph"/>
              <w:numPr>
                <w:ilvl w:val="0"/>
                <w:numId w:val="6"/>
              </w:numPr>
              <w:shd w:val="clear" w:color="auto" w:fill="FFFFFF"/>
              <w:spacing w:before="0" w:after="0" w:line="276" w:lineRule="auto"/>
              <w:ind w:left="151" w:right="225" w:firstLine="90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Աշխատանքի խափանման վերացում` համապատասխան կանչի պահից ոչ ուշ, քան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2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աշխատանքային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ընթացքում՝աշխատանքային ժամերին և ոչ ուշ, քան կանչին հաջորդող 5 աշխատանքային ժամվա ընթացքում՝ ոչ աշխատանքային ժամերին (Կատարողի ուժերով ու միջոցներով)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</w:p>
          <w:p w14:paraId="7E9A28A7" w14:textId="77777777" w:rsidR="00B1054E" w:rsidRPr="00B1054E" w:rsidRDefault="00B1054E" w:rsidP="00B1054E">
            <w:pPr>
              <w:pStyle w:val="msonormalmailrucssattributepostfix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151" w:right="225" w:firstLine="90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</w:pP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Վթարի վերացում` համապատասխան կանչի պահից` ոչ ավել, քան</w:t>
            </w:r>
            <w:r w:rsidRPr="00B1054E">
              <w:rPr>
                <w:rFonts w:ascii="Calibri" w:hAnsi="Calibri" w:cs="Calibri"/>
                <w:i/>
                <w:iCs/>
                <w:sz w:val="14"/>
                <w:szCs w:val="14"/>
                <w:lang w:val="pt-BR" w:eastAsia="ru-RU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2 աշխատանքային օրվա ընթացքում (Կատարողի ուժերով ու միջոցներով),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եթե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վթարների և աշխատանքի խափանումների վերացման համար անհրաժեշտ մասնագիտական սարքեր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, սարքավորումներ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, բոլոր տեսակի նյութեր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և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պահեստամասեր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ձեռք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են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բերվում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ՀՀ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տարածքում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,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հակառակ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դեպքում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ժամկետները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սահմանվում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են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փոխադարձ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համաձայնագրով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: </w:t>
            </w:r>
          </w:p>
          <w:p w14:paraId="3E700593" w14:textId="7B16989C" w:rsidR="00B1054E" w:rsidRPr="00B1054E" w:rsidRDefault="00B1054E" w:rsidP="00B1054E">
            <w:pPr>
              <w:pStyle w:val="msonormalmailrucssattributepostfix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175" w:right="-22" w:firstLine="0"/>
              <w:jc w:val="center"/>
              <w:rPr>
                <w:rFonts w:ascii="Arial" w:hAnsi="Arial" w:cs="Arial"/>
                <w:iCs/>
                <w:sz w:val="14"/>
                <w:szCs w:val="14"/>
                <w:lang w:val="hy-AM"/>
              </w:rPr>
            </w:pP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Համակարգի սպասարկման, ներառյալ՝ վթարների և աշխատանքի խափանումների վերացման համար անհրաժեշտ մասնագիտական սարքերի, սարքավորումների, բոլոր տեսակի նյութերի ու պահեստամասերի փոխարինումը նորերով (չօգտագործվածներով) Կատարողը իրականացնում է սեփական ուժերով ու միջոցներով եթե դրանց արժեքը չի գերազանցում 200000 ՀՀ դրամ , իսկ 200000 ՀՀ դրամից բարձր արժեք ունեցող սարքերի և սարքավորումների դեպքում փոխադարձ համաձայնության դեպքում Պատվիրատուի կողմից ձեռքբերվող պահեստամասերով և Կատարողի ուժերով)</w:t>
            </w:r>
          </w:p>
        </w:tc>
        <w:tc>
          <w:tcPr>
            <w:tcW w:w="4500" w:type="dxa"/>
            <w:vAlign w:val="center"/>
          </w:tcPr>
          <w:p w14:paraId="775DE566" w14:textId="77777777" w:rsidR="00B1054E" w:rsidRPr="00B1054E" w:rsidRDefault="00B1054E" w:rsidP="00B1054E">
            <w:pPr>
              <w:pStyle w:val="ListParagraph"/>
              <w:spacing w:before="0" w:after="0"/>
              <w:ind w:left="70" w:right="225" w:firstLine="284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lastRenderedPageBreak/>
              <w:t>Կատարողը Ծառայության մատուցման սկզբնաժամկետից  մինչև 30.12.202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>6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թ. ներառյալ պետք է սեփական ուժերով ու միջոցներով իրականացնի ք. Երևան, Կառավարական թիվ 3 շենքում տեղակայված 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>հրդեհի ազդանշանային ազդարարման, հրդեհաշիջման և ծխահեռացման համակարգերի</w:t>
            </w:r>
            <w:r w:rsidRPr="00B1054E">
              <w:rPr>
                <w:rFonts w:cs="Calibri"/>
                <w:b/>
                <w:bCs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 xml:space="preserve"> (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բոլորը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 xml:space="preserve"> 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միասին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 xml:space="preserve"> 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այսուհետ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 xml:space="preserve"> 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Համակարգ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>)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ծրագրային և տեխնիկական սպասարկման, վերանորոգման ու պահպանման աշխատանքներ ստորև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 xml:space="preserve"> 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նշված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 xml:space="preserve"> 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կարգով.</w:t>
            </w:r>
          </w:p>
          <w:p w14:paraId="6836760F" w14:textId="77777777" w:rsidR="00B1054E" w:rsidRPr="00B1054E" w:rsidRDefault="00B1054E" w:rsidP="00B1054E">
            <w:pPr>
              <w:numPr>
                <w:ilvl w:val="0"/>
                <w:numId w:val="6"/>
              </w:numPr>
              <w:spacing w:before="0" w:after="0" w:line="276" w:lineRule="auto"/>
              <w:ind w:left="151" w:right="225" w:firstLine="90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Համակարգի անխափան աշխատանքն ու անվտանգ շահագործումն ապահովելու, վթարներն ու աշխատանքի խափանումները կանխարգելելու նպատակով 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u w:val="single"/>
                <w:lang w:val="pt-BR" w:eastAsia="ru-RU"/>
              </w:rPr>
              <w:t xml:space="preserve">ոչ պակաս, քան յուրաքանչյուր 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u w:val="single"/>
                <w:lang w:val="hy-AM" w:eastAsia="ru-RU"/>
              </w:rPr>
              <w:t>յոթ օրը</w:t>
            </w:r>
            <w:r w:rsidRPr="00B1054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u w:val="single"/>
                <w:lang w:val="pt-BR" w:eastAsia="ru-RU"/>
              </w:rPr>
              <w:t xml:space="preserve"> մեկ անգամ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կատարել Համակարգի ամբողջական ծրագրային և տեխնիկական զննություն ու սպասարկում, որը ներառում է աղյուսակ 1-ում ներառված բոլոր սարքավորումների 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hy-AM" w:eastAsia="ru-RU"/>
              </w:rPr>
              <w:t xml:space="preserve">և ծրագրային ապահովումների 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ամբողջական տեխնիկական զննություն,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 w:eastAsia="ru-RU"/>
              </w:rPr>
              <w:t xml:space="preserve">  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թեստավորում, կարգաբերում, ֆունկցիաների կարգաբերում, նորմալ աշխատանքային ռեժիմի ապահովում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 w:eastAsia="ru-RU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, ծրագրային թեստավորում և կարգաբերում 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lastRenderedPageBreak/>
              <w:t xml:space="preserve">ապահովելով դրանց շուրջօրյա անխափան աշխատանքն ու անվտանգ շահագործումը և կանխարգելելով դրանց վթարներն ու աշխատանքի խափանումները 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(Կատարողի ուժերով ու միջոցներով):</w:t>
            </w:r>
          </w:p>
          <w:p w14:paraId="0C5C0EF8" w14:textId="77777777" w:rsidR="00B1054E" w:rsidRPr="00B1054E" w:rsidRDefault="00B1054E" w:rsidP="00B1054E">
            <w:pPr>
              <w:pStyle w:val="ListParagraph"/>
              <w:numPr>
                <w:ilvl w:val="0"/>
                <w:numId w:val="6"/>
              </w:numPr>
              <w:shd w:val="clear" w:color="auto" w:fill="FFFFFF"/>
              <w:spacing w:before="0" w:after="0"/>
              <w:ind w:left="151" w:right="225" w:firstLine="90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Վթարների ու աշխատանքի խափանումների վերաբերյալ Պատ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վի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րատուի կան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չերին արձագան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քում (մասնագետի ժամանում)` հա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մա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պատասխան կանչի պահից ոչ ուշ, քան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30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րոպեի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ընթացքում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աշխատանքային ժամերին և ոչ ուշ, քան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1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 ընթացքում ոչ աշխատանքային ժամերին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(Կատարողի ուժե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րով ու միջոց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ներով):</w:t>
            </w:r>
          </w:p>
          <w:p w14:paraId="42B6FAB0" w14:textId="77777777" w:rsidR="00B1054E" w:rsidRPr="00B1054E" w:rsidRDefault="00B1054E" w:rsidP="00B1054E">
            <w:pPr>
              <w:pStyle w:val="ListParagraph"/>
              <w:numPr>
                <w:ilvl w:val="0"/>
                <w:numId w:val="6"/>
              </w:numPr>
              <w:shd w:val="clear" w:color="auto" w:fill="FFFFFF"/>
              <w:spacing w:before="0" w:after="0" w:line="276" w:lineRule="auto"/>
              <w:ind w:left="151" w:right="225" w:firstLine="90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Աշխատանքի խափանման վերացում` համապատասխան կանչի պահից ոչ ուշ, քան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2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աշխատանքային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ընթացքում՝աշխատանքային ժամերին և ոչ ուշ, քան կանչին հաջորդող 5 աշխատանքային ժամվա ընթացքում՝ ոչ աշխատանքային ժամերին (Կատարողի ուժերով ու միջոցներով)</w:t>
            </w:r>
            <w:r w:rsidRPr="00B1054E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</w:p>
          <w:p w14:paraId="00BC0D6E" w14:textId="77777777" w:rsidR="00B1054E" w:rsidRPr="00B1054E" w:rsidRDefault="00B1054E" w:rsidP="00B1054E">
            <w:pPr>
              <w:pStyle w:val="msonormalmailrucssattributepostfix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151" w:right="225" w:firstLine="90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</w:pP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Վթարի վերացում` համապատասխան կանչի պահից` ոչ ավել, քան</w:t>
            </w:r>
            <w:r w:rsidRPr="00B1054E">
              <w:rPr>
                <w:rFonts w:ascii="Calibri" w:hAnsi="Calibri" w:cs="Calibri"/>
                <w:i/>
                <w:iCs/>
                <w:sz w:val="14"/>
                <w:szCs w:val="14"/>
                <w:lang w:val="pt-BR" w:eastAsia="ru-RU"/>
              </w:rPr>
              <w:t> 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2 աշխատանքային օրվա ընթացքում (Կատարողի ուժերով ու միջոցներով),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եթե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վթարների և աշխատանքի խափանումների վերացման համար անհրաժեշտ մասնագիտական սարքեր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, սարքավորումներ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, բոլոր տեսակի նյութեր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և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պահեստամասեր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ձեռք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են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բերվում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ՀՀ</w:t>
            </w: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տարածքում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,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հակառակ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դեպքում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ժամկետները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սահմանվում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են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փոխադարձ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համաձայնագրով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: </w:t>
            </w:r>
          </w:p>
          <w:p w14:paraId="6A929DA2" w14:textId="495BE01F" w:rsidR="00B1054E" w:rsidRPr="007A4F7A" w:rsidRDefault="00B1054E" w:rsidP="00B105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iCs/>
                <w:sz w:val="14"/>
                <w:szCs w:val="14"/>
                <w:lang w:val="hy-AM"/>
              </w:rPr>
            </w:pPr>
            <w:r w:rsidRPr="00B1054E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Համակարգի սպասարկման, ներառյալ՝ վթարների և աշխատանքի խափանումների վերացման համար անհրաժեշտ մասնագիտական սարքերի, սարքավորումների, բոլոր տեսակի նյութերի ու պահեստամասերի փոխարինումը նորերով (չօգտագործվածներով) Կատարողը իրականացնում է սեփական ուժերով ու միջոցներով եթե դրանց արժեքը չի գերազանցում 200000 ՀՀ դրամ , իսկ 200000 ՀՀ դրամից բարձր արժեք ունեցող սարքերի և սարքավորումների դեպքում փոխադարձ համաձայնության դեպքում Պատվիրատուի կողմից ձեռքբերվող պահեստամասերով և Կատարողի ուժերով)</w:t>
            </w:r>
          </w:p>
        </w:tc>
      </w:tr>
    </w:tbl>
    <w:p w14:paraId="0B153694" w14:textId="77777777" w:rsidR="002B7449" w:rsidRDefault="002B7449" w:rsidP="00CB6D51">
      <w:pPr>
        <w:widowControl w:val="0"/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hy-AM" w:eastAsia="ru-RU"/>
        </w:rPr>
        <w:sectPr w:rsidR="002B7449" w:rsidSect="002B7449">
          <w:pgSz w:w="16840" w:h="11907" w:orient="landscape" w:code="9"/>
          <w:pgMar w:top="720" w:right="720" w:bottom="720" w:left="720" w:header="706" w:footer="706" w:gutter="0"/>
          <w:cols w:space="708"/>
          <w:docGrid w:linePitch="360"/>
        </w:sectPr>
      </w:pPr>
    </w:p>
    <w:tbl>
      <w:tblPr>
        <w:tblW w:w="10800" w:type="dxa"/>
        <w:tblInd w:w="-1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360"/>
        <w:gridCol w:w="847"/>
        <w:gridCol w:w="233"/>
        <w:gridCol w:w="1080"/>
        <w:gridCol w:w="630"/>
        <w:gridCol w:w="486"/>
        <w:gridCol w:w="1194"/>
        <w:gridCol w:w="120"/>
        <w:gridCol w:w="1080"/>
        <w:gridCol w:w="106"/>
        <w:gridCol w:w="579"/>
        <w:gridCol w:w="31"/>
        <w:gridCol w:w="274"/>
        <w:gridCol w:w="360"/>
        <w:gridCol w:w="900"/>
        <w:gridCol w:w="1620"/>
      </w:tblGrid>
      <w:tr w:rsidR="00CB6D51" w:rsidRPr="00CC5BC9" w14:paraId="4B8BC031" w14:textId="77777777" w:rsidTr="002B7449">
        <w:trPr>
          <w:trHeight w:val="169"/>
        </w:trPr>
        <w:tc>
          <w:tcPr>
            <w:tcW w:w="10800" w:type="dxa"/>
            <w:gridSpan w:val="17"/>
            <w:shd w:val="clear" w:color="auto" w:fill="99CCFF"/>
            <w:vAlign w:val="center"/>
          </w:tcPr>
          <w:p w14:paraId="451180EC" w14:textId="79AE4617" w:rsidR="00CB6D51" w:rsidRPr="007D1FD1" w:rsidRDefault="00CB6D51" w:rsidP="00CB6D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E1E91" w:rsidRPr="00CC5BC9" w14:paraId="24C3B0CB" w14:textId="77777777" w:rsidTr="002B7449">
        <w:trPr>
          <w:trHeight w:val="137"/>
        </w:trPr>
        <w:tc>
          <w:tcPr>
            <w:tcW w:w="40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6E1E91" w:rsidRPr="007D1FD1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7D1FD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7D1FD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7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CCF7F26" w:rsidR="006E1E91" w:rsidRPr="007D1FD1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F4C5E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«Գնումների մասին» ՀՀ օրենքի 22-րդ հոդվածի 1-ին կետը  և  ՀՀ կառավարության 04.05.2017թ. N 526-Ն որոշմամբ հաստատված «Գնումների գործընթացի կազմակերպման» կարգի (այսուհետև` Կարգ) 23-րդ կետի 2-րդ ենթակետը  </w:t>
            </w:r>
          </w:p>
        </w:tc>
      </w:tr>
      <w:tr w:rsidR="006E1E91" w:rsidRPr="00CC5BC9" w14:paraId="075EEA57" w14:textId="77777777" w:rsidTr="002B7449">
        <w:trPr>
          <w:trHeight w:val="196"/>
        </w:trPr>
        <w:tc>
          <w:tcPr>
            <w:tcW w:w="10800" w:type="dxa"/>
            <w:gridSpan w:val="1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6E1E91" w:rsidRPr="007D1FD1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E1E91" w:rsidRPr="0022631D" w14:paraId="681596E8" w14:textId="77777777" w:rsidTr="002B7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D1FD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7D1FD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870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2982DB33" w:rsidR="006E1E91" w:rsidRPr="00D13FAF" w:rsidRDefault="00B1054E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B1054E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2025թ. </w:t>
            </w:r>
            <w:proofErr w:type="spellStart"/>
            <w:r w:rsidRPr="00B1054E">
              <w:rPr>
                <w:rFonts w:ascii="GHEA Grapalat" w:hAnsi="GHEA Grapalat"/>
                <w:i/>
                <w:iCs/>
                <w:sz w:val="16"/>
                <w:szCs w:val="16"/>
              </w:rPr>
              <w:t>դեկտեմբերի</w:t>
            </w:r>
            <w:proofErr w:type="spellEnd"/>
            <w:r w:rsidRPr="00B1054E">
              <w:rPr>
                <w:rFonts w:ascii="GHEA Grapalat" w:hAnsi="GHEA Grapalat"/>
                <w:i/>
                <w:iCs/>
                <w:sz w:val="16"/>
                <w:szCs w:val="16"/>
                <w:lang w:val="af-ZA"/>
              </w:rPr>
              <w:t xml:space="preserve"> 16</w:t>
            </w:r>
          </w:p>
        </w:tc>
      </w:tr>
      <w:tr w:rsidR="006E1E91" w:rsidRPr="0022631D" w14:paraId="199F948A" w14:textId="77777777" w:rsidTr="002B7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850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2CF29A22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8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6EE9B008" w14:textId="77777777" w:rsidTr="002B7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850" w:type="dxa"/>
            <w:gridSpan w:val="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8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13FE412E" w14:textId="77777777" w:rsidTr="002B7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50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6E1E91" w:rsidRPr="0022631D" w14:paraId="321D26CF" w14:textId="77777777" w:rsidTr="002B7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50" w:type="dxa"/>
            <w:gridSpan w:val="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3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68E691E2" w14:textId="77777777" w:rsidTr="002B7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850" w:type="dxa"/>
            <w:gridSpan w:val="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3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30B89418" w14:textId="77777777" w:rsidTr="002B7449">
        <w:trPr>
          <w:trHeight w:val="54"/>
        </w:trPr>
        <w:tc>
          <w:tcPr>
            <w:tcW w:w="10800" w:type="dxa"/>
            <w:gridSpan w:val="17"/>
            <w:shd w:val="clear" w:color="auto" w:fill="99CCFF"/>
            <w:vAlign w:val="center"/>
          </w:tcPr>
          <w:p w14:paraId="70776DB4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10DC4861" w14:textId="77777777" w:rsidTr="002B7449">
        <w:trPr>
          <w:trHeight w:val="605"/>
        </w:trPr>
        <w:tc>
          <w:tcPr>
            <w:tcW w:w="1260" w:type="dxa"/>
            <w:gridSpan w:val="2"/>
            <w:vMerge w:val="restart"/>
            <w:shd w:val="clear" w:color="auto" w:fill="auto"/>
            <w:vAlign w:val="center"/>
          </w:tcPr>
          <w:p w14:paraId="34162061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14:paraId="4FE503E7" w14:textId="29F83DA2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380" w:type="dxa"/>
            <w:gridSpan w:val="12"/>
            <w:shd w:val="clear" w:color="auto" w:fill="auto"/>
            <w:vAlign w:val="center"/>
          </w:tcPr>
          <w:p w14:paraId="1FD38684" w14:textId="49A07D45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7370F8" w:rsidRPr="0022631D" w14:paraId="3FD00E3A" w14:textId="77777777" w:rsidTr="002B7449">
        <w:trPr>
          <w:trHeight w:val="365"/>
        </w:trPr>
        <w:tc>
          <w:tcPr>
            <w:tcW w:w="1260" w:type="dxa"/>
            <w:gridSpan w:val="2"/>
            <w:vMerge/>
            <w:shd w:val="clear" w:color="auto" w:fill="auto"/>
            <w:vAlign w:val="center"/>
          </w:tcPr>
          <w:p w14:paraId="67E5DBFB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14:paraId="7835142E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0" w:type="dxa"/>
            <w:gridSpan w:val="4"/>
            <w:shd w:val="clear" w:color="auto" w:fill="auto"/>
            <w:vAlign w:val="center"/>
          </w:tcPr>
          <w:p w14:paraId="27542D69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635EE2FE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</w:tcPr>
          <w:p w14:paraId="4A371FE9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6E1E91" w:rsidRPr="0022631D" w14:paraId="4DA511EC" w14:textId="77777777" w:rsidTr="002B7449">
        <w:trPr>
          <w:trHeight w:val="250"/>
        </w:trPr>
        <w:tc>
          <w:tcPr>
            <w:tcW w:w="1260" w:type="dxa"/>
            <w:gridSpan w:val="2"/>
            <w:shd w:val="clear" w:color="auto" w:fill="auto"/>
            <w:vAlign w:val="center"/>
          </w:tcPr>
          <w:p w14:paraId="5DBE5B3F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540" w:type="dxa"/>
            <w:gridSpan w:val="15"/>
            <w:shd w:val="clear" w:color="auto" w:fill="auto"/>
            <w:vAlign w:val="center"/>
          </w:tcPr>
          <w:p w14:paraId="6ABF72D4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0426F9" w:rsidRPr="0022631D" w14:paraId="50825522" w14:textId="77777777" w:rsidTr="002B7449">
        <w:trPr>
          <w:trHeight w:val="160"/>
        </w:trPr>
        <w:tc>
          <w:tcPr>
            <w:tcW w:w="1260" w:type="dxa"/>
            <w:gridSpan w:val="2"/>
            <w:shd w:val="clear" w:color="auto" w:fill="auto"/>
            <w:vAlign w:val="center"/>
          </w:tcPr>
          <w:p w14:paraId="50AD5B95" w14:textId="6B7E9814" w:rsidR="000426F9" w:rsidRPr="0022631D" w:rsidRDefault="000426F9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573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14:paraId="259F3C98" w14:textId="2F76CFAC" w:rsidR="000426F9" w:rsidRPr="00E40D3D" w:rsidRDefault="000426F9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Էմ Էս Կոմպ ՍՊԸ</w:t>
            </w:r>
          </w:p>
        </w:tc>
        <w:tc>
          <w:tcPr>
            <w:tcW w:w="2430" w:type="dxa"/>
            <w:gridSpan w:val="4"/>
            <w:shd w:val="clear" w:color="auto" w:fill="auto"/>
            <w:vAlign w:val="center"/>
          </w:tcPr>
          <w:p w14:paraId="1D867224" w14:textId="2D60D063" w:rsidR="000426F9" w:rsidRPr="00B1054E" w:rsidRDefault="000426F9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 w:rsidRPr="00E1329B">
              <w:rPr>
                <w:rFonts w:ascii="GHEA Grapalat" w:hAnsi="GHEA Grapalat"/>
                <w:b/>
                <w:sz w:val="18"/>
                <w:szCs w:val="18"/>
                <w:lang w:val="hy-AM"/>
              </w:rPr>
              <w:t>1 750 000 մեկ միլիոն յոթ հարյուր հիսուն հազար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22B8A853" w14:textId="5954C431" w:rsidR="000426F9" w:rsidRPr="00B1054E" w:rsidRDefault="000426F9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-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</w:tcPr>
          <w:p w14:paraId="1F59BBB2" w14:textId="6422E056" w:rsidR="000426F9" w:rsidRPr="00B1054E" w:rsidRDefault="000426F9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 w:rsidRPr="00E1329B">
              <w:rPr>
                <w:rFonts w:ascii="GHEA Grapalat" w:hAnsi="GHEA Grapalat"/>
                <w:b/>
                <w:sz w:val="18"/>
                <w:szCs w:val="18"/>
                <w:lang w:val="hy-AM"/>
              </w:rPr>
              <w:t>1 750 000 մեկ միլիոն յոթ հարյուր հիսուն հազար</w:t>
            </w:r>
          </w:p>
        </w:tc>
      </w:tr>
      <w:tr w:rsidR="000426F9" w:rsidRPr="0022631D" w14:paraId="6852BD76" w14:textId="77777777" w:rsidTr="002B7449">
        <w:trPr>
          <w:trHeight w:val="160"/>
        </w:trPr>
        <w:tc>
          <w:tcPr>
            <w:tcW w:w="1260" w:type="dxa"/>
            <w:gridSpan w:val="2"/>
            <w:shd w:val="clear" w:color="auto" w:fill="auto"/>
            <w:vAlign w:val="center"/>
          </w:tcPr>
          <w:p w14:paraId="18F0B86B" w14:textId="493B43D7" w:rsidR="000426F9" w:rsidRPr="00B1054E" w:rsidRDefault="000426F9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14:paraId="65DFA8E0" w14:textId="7C09D2A5" w:rsidR="000426F9" w:rsidRDefault="000426F9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ՋԻ-ԷՍ-ՍԻ ՍՊԸ</w:t>
            </w:r>
          </w:p>
        </w:tc>
        <w:tc>
          <w:tcPr>
            <w:tcW w:w="2430" w:type="dxa"/>
            <w:gridSpan w:val="4"/>
            <w:shd w:val="clear" w:color="auto" w:fill="auto"/>
            <w:vAlign w:val="center"/>
          </w:tcPr>
          <w:p w14:paraId="505E8891" w14:textId="4655E7FD" w:rsidR="000426F9" w:rsidRPr="00D13FAF" w:rsidRDefault="000426F9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 w:rsidRPr="00E1329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1 833 000 մեկ միլիոն ութ հարյուր երեսուներեք հազար 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55AA11CB" w14:textId="02591B22" w:rsidR="000426F9" w:rsidRPr="00D13FAF" w:rsidRDefault="000426F9" w:rsidP="002B7449">
            <w:pPr>
              <w:widowControl w:val="0"/>
              <w:spacing w:before="0" w:after="0"/>
              <w:ind w:left="0" w:right="-15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 w:rsidRPr="00E1329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366 600 Երեք հարյուր վաթսունվեց հազար վեց հարյուր 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</w:tcPr>
          <w:p w14:paraId="787980E5" w14:textId="5CD26FDC" w:rsidR="000426F9" w:rsidRPr="00D13FAF" w:rsidRDefault="000426F9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 w:rsidRPr="00E1329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2 199 600 Երկու միլիոն հարյուր իննսունինը հազար վեց հարյուր </w:t>
            </w:r>
          </w:p>
        </w:tc>
      </w:tr>
      <w:tr w:rsidR="00D13FAF" w:rsidRPr="0022631D" w14:paraId="0BA2F9BF" w14:textId="77777777" w:rsidTr="002B7449">
        <w:trPr>
          <w:trHeight w:val="160"/>
        </w:trPr>
        <w:tc>
          <w:tcPr>
            <w:tcW w:w="1260" w:type="dxa"/>
            <w:gridSpan w:val="2"/>
            <w:shd w:val="clear" w:color="auto" w:fill="auto"/>
            <w:vAlign w:val="center"/>
          </w:tcPr>
          <w:p w14:paraId="273A2C24" w14:textId="73C5E0B4" w:rsidR="00D13FAF" w:rsidRPr="0096573D" w:rsidRDefault="00D13FAF" w:rsidP="00D13F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14:paraId="7DBC38BE" w14:textId="77777777" w:rsidR="00D13FAF" w:rsidRDefault="00D13FAF" w:rsidP="00D13F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38D9BECB" w14:textId="36A21484" w:rsidR="00D13FAF" w:rsidRPr="00B1054E" w:rsidRDefault="00D13FAF" w:rsidP="00D13F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</w:p>
        </w:tc>
        <w:tc>
          <w:tcPr>
            <w:tcW w:w="2070" w:type="dxa"/>
            <w:gridSpan w:val="5"/>
            <w:shd w:val="clear" w:color="auto" w:fill="auto"/>
          </w:tcPr>
          <w:p w14:paraId="14794FA2" w14:textId="43553369" w:rsidR="00D13FAF" w:rsidRPr="00B1054E" w:rsidRDefault="00D13FAF" w:rsidP="00D13F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0CF0C42F" w14:textId="053AFEFF" w:rsidR="00D13FAF" w:rsidRPr="00B1054E" w:rsidRDefault="00D13FAF" w:rsidP="00D13F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</w:p>
        </w:tc>
      </w:tr>
      <w:tr w:rsidR="000426F9" w:rsidRPr="0022631D" w14:paraId="11BE1038" w14:textId="77777777" w:rsidTr="002B7449">
        <w:trPr>
          <w:trHeight w:val="160"/>
        </w:trPr>
        <w:tc>
          <w:tcPr>
            <w:tcW w:w="1260" w:type="dxa"/>
            <w:gridSpan w:val="2"/>
            <w:shd w:val="clear" w:color="auto" w:fill="auto"/>
            <w:vAlign w:val="center"/>
          </w:tcPr>
          <w:p w14:paraId="12A00705" w14:textId="17594890" w:rsidR="000426F9" w:rsidRPr="0096573D" w:rsidRDefault="000426F9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14:paraId="203A1213" w14:textId="1FCC1D0C" w:rsidR="000426F9" w:rsidRDefault="000426F9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Էմ Էս Կոմպ ՍՊԸ</w:t>
            </w:r>
          </w:p>
        </w:tc>
        <w:tc>
          <w:tcPr>
            <w:tcW w:w="2430" w:type="dxa"/>
            <w:gridSpan w:val="4"/>
            <w:shd w:val="clear" w:color="auto" w:fill="auto"/>
            <w:vAlign w:val="center"/>
          </w:tcPr>
          <w:p w14:paraId="6ED432C6" w14:textId="53B39812" w:rsidR="000426F9" w:rsidRPr="00B1054E" w:rsidRDefault="000426F9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 w:rsidRPr="00E1329B">
              <w:rPr>
                <w:rFonts w:ascii="GHEA Grapalat" w:hAnsi="GHEA Grapalat"/>
                <w:b/>
                <w:sz w:val="18"/>
                <w:szCs w:val="18"/>
                <w:lang w:val="hy-AM"/>
              </w:rPr>
              <w:t>487 500 չորս  հարյուր ութսունյոթ հազար հինգ հարյուր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5DACC7E5" w14:textId="768FA5BA" w:rsidR="000426F9" w:rsidRPr="00B1054E" w:rsidRDefault="000426F9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-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</w:tcPr>
          <w:p w14:paraId="487D80AC" w14:textId="450B17E4" w:rsidR="000426F9" w:rsidRPr="00B1054E" w:rsidRDefault="000426F9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 w:rsidRPr="00E1329B">
              <w:rPr>
                <w:rFonts w:ascii="GHEA Grapalat" w:hAnsi="GHEA Grapalat"/>
                <w:b/>
                <w:sz w:val="18"/>
                <w:szCs w:val="18"/>
                <w:lang w:val="hy-AM"/>
              </w:rPr>
              <w:t>487 500 չորս  հարյուր ութսունյոթ հազար հինգ հարյուր</w:t>
            </w:r>
          </w:p>
        </w:tc>
      </w:tr>
      <w:tr w:rsidR="000426F9" w:rsidRPr="0022631D" w14:paraId="1A49D987" w14:textId="77777777" w:rsidTr="002B7449">
        <w:trPr>
          <w:trHeight w:val="160"/>
        </w:trPr>
        <w:tc>
          <w:tcPr>
            <w:tcW w:w="1260" w:type="dxa"/>
            <w:gridSpan w:val="2"/>
            <w:shd w:val="clear" w:color="auto" w:fill="auto"/>
            <w:vAlign w:val="center"/>
          </w:tcPr>
          <w:p w14:paraId="3BB9E192" w14:textId="1E2ACED6" w:rsidR="000426F9" w:rsidRPr="00B1054E" w:rsidRDefault="000426F9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14:paraId="650F82AA" w14:textId="748305D6" w:rsidR="000426F9" w:rsidRPr="00F8240C" w:rsidRDefault="000426F9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ՋԻ-ԷՍ-ՍԻ ՍՊԸ</w:t>
            </w:r>
          </w:p>
        </w:tc>
        <w:tc>
          <w:tcPr>
            <w:tcW w:w="2430" w:type="dxa"/>
            <w:gridSpan w:val="4"/>
            <w:shd w:val="clear" w:color="auto" w:fill="auto"/>
            <w:vAlign w:val="center"/>
          </w:tcPr>
          <w:p w14:paraId="1F14B1CA" w14:textId="052F6D0A" w:rsidR="000426F9" w:rsidRPr="00D13FAF" w:rsidRDefault="000426F9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 w:rsidRPr="00E1329B">
              <w:rPr>
                <w:rFonts w:ascii="GHEA Grapalat" w:hAnsi="GHEA Grapalat"/>
                <w:b/>
                <w:sz w:val="18"/>
                <w:szCs w:val="18"/>
                <w:lang w:val="hy-AM"/>
              </w:rPr>
              <w:t>572 900 Հինգ հարյուր յոթանասուներկու հազար ինը հարյուր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77F559C9" w14:textId="70E07E1A" w:rsidR="000426F9" w:rsidRPr="00D13FAF" w:rsidRDefault="000426F9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 w:rsidRPr="00E1329B">
              <w:rPr>
                <w:rFonts w:ascii="GHEA Grapalat" w:hAnsi="GHEA Grapalat"/>
                <w:b/>
                <w:sz w:val="18"/>
                <w:szCs w:val="18"/>
                <w:lang w:val="hy-AM"/>
              </w:rPr>
              <w:t>114 580 մեկ հարյուր տասնչորս հազար հինգ հարյուր ութսուն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</w:tcPr>
          <w:p w14:paraId="1A827832" w14:textId="5247C8C6" w:rsidR="000426F9" w:rsidRPr="00D13FAF" w:rsidRDefault="000426F9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 w:rsidRPr="00E1329B">
              <w:rPr>
                <w:rFonts w:ascii="GHEA Grapalat" w:hAnsi="GHEA Grapalat"/>
                <w:b/>
                <w:sz w:val="18"/>
                <w:szCs w:val="18"/>
                <w:lang w:val="hy-AM"/>
              </w:rPr>
              <w:t>687 480 Վեց հարյուր ութսունյոթ հազար չորս հարյուր ութսուն</w:t>
            </w:r>
          </w:p>
        </w:tc>
      </w:tr>
      <w:tr w:rsidR="006E1E91" w:rsidRPr="0022631D" w14:paraId="700CD07F" w14:textId="77777777" w:rsidTr="002B7449">
        <w:trPr>
          <w:trHeight w:val="288"/>
        </w:trPr>
        <w:tc>
          <w:tcPr>
            <w:tcW w:w="10800" w:type="dxa"/>
            <w:gridSpan w:val="17"/>
            <w:shd w:val="clear" w:color="auto" w:fill="99CCFF"/>
            <w:vAlign w:val="center"/>
          </w:tcPr>
          <w:p w14:paraId="10ED0606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521126E1" w14:textId="77777777" w:rsidTr="002B7449">
        <w:tc>
          <w:tcPr>
            <w:tcW w:w="1080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E1E91" w:rsidRPr="0022631D" w14:paraId="552679BF" w14:textId="77777777" w:rsidTr="002B7449">
        <w:tc>
          <w:tcPr>
            <w:tcW w:w="900" w:type="dxa"/>
            <w:vMerge w:val="restart"/>
            <w:shd w:val="clear" w:color="auto" w:fill="auto"/>
            <w:vAlign w:val="center"/>
          </w:tcPr>
          <w:p w14:paraId="770D59CE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0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4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6E1E91" w:rsidRPr="0022631D" w14:paraId="3CA6FABC" w14:textId="77777777" w:rsidTr="002B7449">
        <w:tc>
          <w:tcPr>
            <w:tcW w:w="9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6E1E91" w:rsidRPr="0022631D" w14:paraId="5E96A1C5" w14:textId="77777777" w:rsidTr="002B7449"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443F73EF" w14:textId="77777777" w:rsidTr="002B7449">
        <w:trPr>
          <w:trHeight w:val="40"/>
        </w:trPr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522ACAFB" w14:textId="77777777" w:rsidTr="002B7449">
        <w:trPr>
          <w:trHeight w:val="331"/>
        </w:trPr>
        <w:tc>
          <w:tcPr>
            <w:tcW w:w="2340" w:type="dxa"/>
            <w:gridSpan w:val="4"/>
            <w:shd w:val="clear" w:color="auto" w:fill="auto"/>
            <w:vAlign w:val="center"/>
          </w:tcPr>
          <w:p w14:paraId="514F7E40" w14:textId="77777777" w:rsidR="006E1E91" w:rsidRPr="0022631D" w:rsidRDefault="006E1E91" w:rsidP="006E1E9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60" w:type="dxa"/>
            <w:gridSpan w:val="13"/>
            <w:shd w:val="clear" w:color="auto" w:fill="auto"/>
            <w:vAlign w:val="center"/>
          </w:tcPr>
          <w:p w14:paraId="71AB42B3" w14:textId="77777777" w:rsidR="006E1E91" w:rsidRPr="0022631D" w:rsidRDefault="006E1E91" w:rsidP="006E1E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6E1E91" w:rsidRPr="0022631D" w14:paraId="617248CD" w14:textId="77777777" w:rsidTr="002B7449">
        <w:trPr>
          <w:trHeight w:val="289"/>
        </w:trPr>
        <w:tc>
          <w:tcPr>
            <w:tcW w:w="10800" w:type="dxa"/>
            <w:gridSpan w:val="1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1515C769" w14:textId="77777777" w:rsidTr="002B7449">
        <w:trPr>
          <w:trHeight w:val="346"/>
        </w:trPr>
        <w:tc>
          <w:tcPr>
            <w:tcW w:w="45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6E1E91" w:rsidRPr="0022631D" w:rsidRDefault="006E1E91" w:rsidP="006E1E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8823A50" w:rsidR="006E1E91" w:rsidRPr="0022631D" w:rsidRDefault="000426F9" w:rsidP="006E1E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26.12</w:t>
            </w:r>
            <w:r w:rsidR="00D13FA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</w:t>
            </w:r>
            <w:r w:rsidR="006E1E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6E1E91" w:rsidRPr="0022631D" w14:paraId="71BEA872" w14:textId="77777777" w:rsidTr="002B7449">
        <w:trPr>
          <w:trHeight w:val="92"/>
        </w:trPr>
        <w:tc>
          <w:tcPr>
            <w:tcW w:w="4536" w:type="dxa"/>
            <w:gridSpan w:val="7"/>
            <w:vMerge w:val="restart"/>
            <w:shd w:val="clear" w:color="auto" w:fill="auto"/>
            <w:vAlign w:val="center"/>
          </w:tcPr>
          <w:p w14:paraId="7F8FD238" w14:textId="145146AA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3941570F" w:rsidR="006E1E91" w:rsidRPr="0022631D" w:rsidRDefault="006E1E91" w:rsidP="006E1E9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1AB59EF0" w:rsidR="006E1E91" w:rsidRPr="0022631D" w:rsidRDefault="006E1E91" w:rsidP="006E1E9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</w:tr>
      <w:tr w:rsidR="006E1E91" w:rsidRPr="0022631D" w14:paraId="04C80107" w14:textId="77777777" w:rsidTr="002B7449">
        <w:trPr>
          <w:trHeight w:val="92"/>
        </w:trPr>
        <w:tc>
          <w:tcPr>
            <w:tcW w:w="4536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2CC39146" w:rsidR="006E1E91" w:rsidRPr="000426F9" w:rsidRDefault="000426F9" w:rsidP="006E1E9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31.12.2025</w:t>
            </w:r>
          </w:p>
        </w:tc>
        <w:tc>
          <w:tcPr>
            <w:tcW w:w="31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BB68546" w:rsidR="006E1E91" w:rsidRPr="000426F9" w:rsidRDefault="000426F9" w:rsidP="006E1E9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9.01.2026</w:t>
            </w:r>
          </w:p>
        </w:tc>
      </w:tr>
      <w:tr w:rsidR="006E1E91" w:rsidRPr="0022631D" w14:paraId="2254FA5C" w14:textId="77777777" w:rsidTr="002B7449">
        <w:trPr>
          <w:trHeight w:val="367"/>
        </w:trPr>
        <w:tc>
          <w:tcPr>
            <w:tcW w:w="6930" w:type="dxa"/>
            <w:gridSpan w:val="1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FCA54C2" w14:textId="6FE5E920" w:rsidR="006E1E91" w:rsidRDefault="006E1E91" w:rsidP="006E1E9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3870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0ED9E7E9" w:rsidR="006E1E91" w:rsidRPr="00DE4FF7" w:rsidRDefault="000426F9" w:rsidP="006E1E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15.01.2026թ</w:t>
            </w:r>
          </w:p>
        </w:tc>
      </w:tr>
      <w:tr w:rsidR="006E1E91" w:rsidRPr="0022631D" w14:paraId="3C75DA26" w14:textId="77777777" w:rsidTr="002B7449">
        <w:trPr>
          <w:trHeight w:val="344"/>
        </w:trPr>
        <w:tc>
          <w:tcPr>
            <w:tcW w:w="45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6E1E91" w:rsidRPr="0022631D" w:rsidRDefault="006E1E91" w:rsidP="006E1E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35D8FB3B" w:rsidR="006E1E91" w:rsidRPr="00D13FAF" w:rsidRDefault="000426F9" w:rsidP="006E1E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19.01.2026թ</w:t>
            </w:r>
          </w:p>
        </w:tc>
      </w:tr>
      <w:tr w:rsidR="003800BD" w:rsidRPr="0022631D" w14:paraId="0682C6BE" w14:textId="77777777" w:rsidTr="002B7449">
        <w:trPr>
          <w:trHeight w:val="344"/>
        </w:trPr>
        <w:tc>
          <w:tcPr>
            <w:tcW w:w="45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3800BD" w:rsidRPr="0022631D" w:rsidRDefault="003800BD" w:rsidP="003800B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41CF21E1" w:rsidR="003800BD" w:rsidRPr="0087696A" w:rsidRDefault="000426F9" w:rsidP="003800B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20.01.2026</w:t>
            </w:r>
          </w:p>
        </w:tc>
      </w:tr>
      <w:tr w:rsidR="006E1E91" w:rsidRPr="0022631D" w14:paraId="79A64497" w14:textId="77777777" w:rsidTr="002B7449">
        <w:trPr>
          <w:trHeight w:val="288"/>
        </w:trPr>
        <w:tc>
          <w:tcPr>
            <w:tcW w:w="10800" w:type="dxa"/>
            <w:gridSpan w:val="17"/>
            <w:shd w:val="clear" w:color="auto" w:fill="99CCFF"/>
            <w:vAlign w:val="center"/>
          </w:tcPr>
          <w:p w14:paraId="620F225D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4E4EA255" w14:textId="77777777" w:rsidTr="002B7449">
        <w:tc>
          <w:tcPr>
            <w:tcW w:w="900" w:type="dxa"/>
            <w:vMerge w:val="restart"/>
            <w:shd w:val="clear" w:color="auto" w:fill="auto"/>
            <w:vAlign w:val="center"/>
          </w:tcPr>
          <w:p w14:paraId="7AA249E4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0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460" w:type="dxa"/>
            <w:gridSpan w:val="13"/>
            <w:shd w:val="clear" w:color="auto" w:fill="auto"/>
            <w:vAlign w:val="center"/>
          </w:tcPr>
          <w:p w14:paraId="0A5086C3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6E1E91" w:rsidRPr="0022631D" w14:paraId="11F19FA1" w14:textId="77777777" w:rsidTr="002B7449">
        <w:trPr>
          <w:trHeight w:val="237"/>
        </w:trPr>
        <w:tc>
          <w:tcPr>
            <w:tcW w:w="900" w:type="dxa"/>
            <w:vMerge/>
            <w:shd w:val="clear" w:color="auto" w:fill="auto"/>
            <w:vAlign w:val="center"/>
          </w:tcPr>
          <w:p w14:paraId="39B67943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3"/>
            <w:vMerge/>
            <w:shd w:val="clear" w:color="auto" w:fill="auto"/>
            <w:vAlign w:val="center"/>
          </w:tcPr>
          <w:p w14:paraId="2856C5C6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vMerge w:val="restart"/>
            <w:shd w:val="clear" w:color="auto" w:fill="auto"/>
            <w:vAlign w:val="center"/>
          </w:tcPr>
          <w:p w14:paraId="23EE0CE1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00" w:type="dxa"/>
            <w:gridSpan w:val="3"/>
            <w:vMerge w:val="restart"/>
            <w:shd w:val="clear" w:color="auto" w:fill="auto"/>
            <w:vAlign w:val="center"/>
          </w:tcPr>
          <w:p w14:paraId="7E70E64E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4C4044FB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685" w:type="dxa"/>
            <w:gridSpan w:val="2"/>
            <w:vMerge w:val="restart"/>
            <w:shd w:val="clear" w:color="auto" w:fill="auto"/>
            <w:vAlign w:val="center"/>
          </w:tcPr>
          <w:p w14:paraId="58A33AC2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85" w:type="dxa"/>
            <w:gridSpan w:val="5"/>
            <w:shd w:val="clear" w:color="auto" w:fill="auto"/>
            <w:vAlign w:val="center"/>
          </w:tcPr>
          <w:p w14:paraId="0911FBB2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6E1E91" w:rsidRPr="0022631D" w14:paraId="4DC53241" w14:textId="77777777" w:rsidTr="002B7449">
        <w:trPr>
          <w:trHeight w:val="238"/>
        </w:trPr>
        <w:tc>
          <w:tcPr>
            <w:tcW w:w="900" w:type="dxa"/>
            <w:vMerge/>
            <w:shd w:val="clear" w:color="auto" w:fill="auto"/>
            <w:vAlign w:val="center"/>
          </w:tcPr>
          <w:p w14:paraId="7D858D4B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3"/>
            <w:vMerge/>
            <w:shd w:val="clear" w:color="auto" w:fill="auto"/>
            <w:vAlign w:val="center"/>
          </w:tcPr>
          <w:p w14:paraId="078A8417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vMerge/>
            <w:shd w:val="clear" w:color="auto" w:fill="auto"/>
            <w:vAlign w:val="center"/>
          </w:tcPr>
          <w:p w14:paraId="67FA13FC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3"/>
            <w:vMerge/>
            <w:shd w:val="clear" w:color="auto" w:fill="auto"/>
            <w:vAlign w:val="center"/>
          </w:tcPr>
          <w:p w14:paraId="7FDD9C22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3BBD2A3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85" w:type="dxa"/>
            <w:gridSpan w:val="2"/>
            <w:vMerge/>
            <w:shd w:val="clear" w:color="auto" w:fill="auto"/>
            <w:vAlign w:val="center"/>
          </w:tcPr>
          <w:p w14:paraId="078CB506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85" w:type="dxa"/>
            <w:gridSpan w:val="5"/>
            <w:shd w:val="clear" w:color="auto" w:fill="auto"/>
            <w:vAlign w:val="center"/>
          </w:tcPr>
          <w:p w14:paraId="3C0959C2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E1E91" w:rsidRPr="0022631D" w14:paraId="75FDA7D8" w14:textId="77777777" w:rsidTr="002B7449">
        <w:trPr>
          <w:trHeight w:val="263"/>
        </w:trPr>
        <w:tc>
          <w:tcPr>
            <w:tcW w:w="9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A4D149" w14:textId="3768C6D4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105891" w:rsidRPr="0022631D" w14:paraId="1E28D31D" w14:textId="77777777" w:rsidTr="002B7449">
        <w:trPr>
          <w:trHeight w:val="146"/>
        </w:trPr>
        <w:tc>
          <w:tcPr>
            <w:tcW w:w="900" w:type="dxa"/>
            <w:shd w:val="clear" w:color="auto" w:fill="auto"/>
            <w:vAlign w:val="center"/>
          </w:tcPr>
          <w:p w14:paraId="1F1D10DE" w14:textId="4D2F11A8" w:rsidR="00105891" w:rsidRPr="002B7449" w:rsidRDefault="00105891" w:rsidP="002B744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B7449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gridSpan w:val="3"/>
            <w:vMerge w:val="restart"/>
            <w:shd w:val="clear" w:color="auto" w:fill="auto"/>
            <w:vAlign w:val="center"/>
          </w:tcPr>
          <w:p w14:paraId="391CD0D1" w14:textId="44C99CB6" w:rsidR="00105891" w:rsidRPr="0022631D" w:rsidRDefault="00105891" w:rsidP="000426F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Էմ Էս Կոմպ ՍՊԸ</w:t>
            </w:r>
          </w:p>
        </w:tc>
        <w:tc>
          <w:tcPr>
            <w:tcW w:w="1710" w:type="dxa"/>
            <w:gridSpan w:val="2"/>
            <w:vMerge w:val="restart"/>
            <w:shd w:val="clear" w:color="auto" w:fill="auto"/>
            <w:vAlign w:val="center"/>
          </w:tcPr>
          <w:p w14:paraId="2183B64C" w14:textId="55C18758" w:rsidR="00105891" w:rsidRPr="00C7636F" w:rsidRDefault="00105891" w:rsidP="002B74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ԳԳԱԿ-ԳՀԾՁԲ-26/6/Հ-1</w:t>
            </w:r>
          </w:p>
        </w:tc>
        <w:tc>
          <w:tcPr>
            <w:tcW w:w="1800" w:type="dxa"/>
            <w:gridSpan w:val="3"/>
            <w:vMerge w:val="restart"/>
            <w:shd w:val="clear" w:color="auto" w:fill="auto"/>
            <w:vAlign w:val="center"/>
          </w:tcPr>
          <w:p w14:paraId="54F54951" w14:textId="317BB215" w:rsidR="00105891" w:rsidRPr="0022631D" w:rsidRDefault="00105891" w:rsidP="002B7449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20.01.2026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610A7BBF" w14:textId="3CE3BD2A" w:rsidR="00105891" w:rsidRPr="0022631D" w:rsidRDefault="00105891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30.12.2026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6A3A27A0" w14:textId="01882B76" w:rsidR="00105891" w:rsidRPr="0022631D" w:rsidRDefault="00105891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0F0BC7" w14:textId="6662178F" w:rsidR="00105891" w:rsidRPr="0022631D" w:rsidRDefault="00105891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43A549" w14:textId="042C1C18" w:rsidR="00105891" w:rsidRPr="00105891" w:rsidRDefault="00105891" w:rsidP="002B74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05891">
              <w:rPr>
                <w:rFonts w:ascii="GHEA Grapalat" w:hAnsi="GHEA Grapalat"/>
                <w:b/>
                <w:sz w:val="18"/>
                <w:szCs w:val="18"/>
              </w:rPr>
              <w:t>1750000</w:t>
            </w:r>
          </w:p>
        </w:tc>
      </w:tr>
      <w:tr w:rsidR="00105891" w:rsidRPr="0022631D" w14:paraId="6EE30677" w14:textId="77777777" w:rsidTr="002B7449">
        <w:trPr>
          <w:trHeight w:val="146"/>
        </w:trPr>
        <w:tc>
          <w:tcPr>
            <w:tcW w:w="900" w:type="dxa"/>
            <w:shd w:val="clear" w:color="auto" w:fill="auto"/>
            <w:vAlign w:val="center"/>
          </w:tcPr>
          <w:p w14:paraId="30D14537" w14:textId="4E5D7004" w:rsidR="00105891" w:rsidRPr="00105891" w:rsidRDefault="00105891" w:rsidP="002B744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440" w:type="dxa"/>
            <w:gridSpan w:val="3"/>
            <w:vMerge/>
            <w:shd w:val="clear" w:color="auto" w:fill="auto"/>
            <w:vAlign w:val="center"/>
          </w:tcPr>
          <w:p w14:paraId="67590CB8" w14:textId="77777777" w:rsidR="00105891" w:rsidRDefault="00105891" w:rsidP="000426F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gridSpan w:val="2"/>
            <w:vMerge/>
            <w:shd w:val="clear" w:color="auto" w:fill="auto"/>
            <w:vAlign w:val="center"/>
          </w:tcPr>
          <w:p w14:paraId="5E49E275" w14:textId="77777777" w:rsidR="00105891" w:rsidRDefault="00105891" w:rsidP="002B74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3"/>
            <w:vMerge/>
            <w:shd w:val="clear" w:color="auto" w:fill="auto"/>
            <w:vAlign w:val="center"/>
          </w:tcPr>
          <w:p w14:paraId="538186C2" w14:textId="77777777" w:rsidR="00105891" w:rsidRDefault="00105891" w:rsidP="002B7449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B1B9BAA" w14:textId="77777777" w:rsidR="00105891" w:rsidRDefault="00105891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5D2FA4C5" w14:textId="77777777" w:rsidR="00105891" w:rsidRPr="0022631D" w:rsidRDefault="00105891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D0F582" w14:textId="77777777" w:rsidR="00105891" w:rsidRDefault="00105891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672AD4" w14:textId="50F76841" w:rsidR="00105891" w:rsidRPr="00105891" w:rsidRDefault="00105891" w:rsidP="002B74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487500</w:t>
            </w:r>
          </w:p>
        </w:tc>
      </w:tr>
      <w:tr w:rsidR="006E1E91" w:rsidRPr="0022631D" w14:paraId="41E4ED39" w14:textId="77777777" w:rsidTr="002B7449">
        <w:trPr>
          <w:trHeight w:val="150"/>
        </w:trPr>
        <w:tc>
          <w:tcPr>
            <w:tcW w:w="10800" w:type="dxa"/>
            <w:gridSpan w:val="17"/>
            <w:shd w:val="clear" w:color="auto" w:fill="auto"/>
            <w:vAlign w:val="center"/>
          </w:tcPr>
          <w:p w14:paraId="7265AE84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6E1E91" w:rsidRPr="0022631D" w14:paraId="1F657639" w14:textId="77777777" w:rsidTr="002B7449">
        <w:trPr>
          <w:trHeight w:val="520"/>
        </w:trPr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1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9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1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20FCA90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2B7449" w:rsidRPr="0022631D" w14:paraId="20BC55B9" w14:textId="77777777" w:rsidTr="002B7449">
        <w:trPr>
          <w:trHeight w:val="430"/>
        </w:trPr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274833F2" w:rsidR="002B7449" w:rsidRPr="002B7449" w:rsidRDefault="002B7449" w:rsidP="002B744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B7449"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1,2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4C20DE9C" w:rsidR="002B7449" w:rsidRPr="00D45CC9" w:rsidRDefault="002B7449" w:rsidP="002B7449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Էմ Էս Կոմպ ՍՊԸ</w:t>
            </w:r>
          </w:p>
        </w:tc>
        <w:tc>
          <w:tcPr>
            <w:tcW w:w="1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32E5CBA1" w:rsidR="002B7449" w:rsidRPr="00D45CC9" w:rsidRDefault="002B7449" w:rsidP="002B74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02A71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 xml:space="preserve">Հայաստան, </w:t>
            </w:r>
            <w:r w:rsidRPr="00134D17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>ք.Երևան,</w:t>
            </w:r>
            <w:r w:rsidRPr="00F02A71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>Քանաքեռ Զեյթուն, ՈՒլնեցու փ 51շ բն 1/1 նկուղ Հեռ. 055514188</w:t>
            </w:r>
          </w:p>
        </w:tc>
        <w:tc>
          <w:tcPr>
            <w:tcW w:w="29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34C1B43C" w:rsidR="002B7449" w:rsidRPr="00D45CC9" w:rsidRDefault="002B7449" w:rsidP="002B7449">
            <w:pPr>
              <w:contextualSpacing/>
              <w:jc w:val="center"/>
              <w:rPr>
                <w:rStyle w:val="Hyperlink"/>
                <w:rFonts w:ascii="GHEA Grapalat" w:hAnsi="GHEA Grapalat"/>
                <w:b/>
                <w:sz w:val="14"/>
                <w:szCs w:val="14"/>
              </w:rPr>
            </w:pPr>
            <w:r w:rsidRPr="004B7B03">
              <w:rPr>
                <w:rStyle w:val="Hyperlink"/>
                <w:rFonts w:ascii="GHEA Grapalat" w:hAnsi="GHEA Grapalat" w:cs="Baltica"/>
                <w:i/>
                <w:sz w:val="18"/>
                <w:szCs w:val="18"/>
              </w:rPr>
              <w:t>info@mscomp.am</w:t>
            </w:r>
          </w:p>
        </w:tc>
        <w:tc>
          <w:tcPr>
            <w:tcW w:w="21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0469F9E3" w:rsidR="002B7449" w:rsidRPr="00D45CC9" w:rsidRDefault="002B7449" w:rsidP="002B7449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1570071809510100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3B1F9AEA" w:rsidR="002B7449" w:rsidRPr="00D45CC9" w:rsidRDefault="002B7449" w:rsidP="002B7449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7B03">
              <w:rPr>
                <w:rStyle w:val="Hyperlink"/>
                <w:rFonts w:ascii="GHEA Grapalat" w:hAnsi="GHEA Grapalat" w:cs="Baltica"/>
                <w:i/>
                <w:sz w:val="18"/>
                <w:szCs w:val="18"/>
              </w:rPr>
              <w:t>00232251</w:t>
            </w:r>
          </w:p>
        </w:tc>
      </w:tr>
      <w:tr w:rsidR="006E1E91" w:rsidRPr="0022631D" w14:paraId="496A046D" w14:textId="77777777" w:rsidTr="002B7449">
        <w:trPr>
          <w:trHeight w:val="288"/>
        </w:trPr>
        <w:tc>
          <w:tcPr>
            <w:tcW w:w="10800" w:type="dxa"/>
            <w:gridSpan w:val="17"/>
            <w:shd w:val="clear" w:color="auto" w:fill="99CCFF"/>
            <w:vAlign w:val="center"/>
          </w:tcPr>
          <w:p w14:paraId="393BE26B" w14:textId="6F7C5520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3863A00B" w14:textId="77777777" w:rsidTr="002B7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1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6E1E91" w:rsidRPr="0022631D" w:rsidRDefault="006E1E91" w:rsidP="006E1E9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9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6E1E91" w:rsidRPr="0022631D" w:rsidRDefault="006E1E91" w:rsidP="006E1E9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6E1E91" w:rsidRPr="0022631D" w14:paraId="485BF528" w14:textId="77777777" w:rsidTr="002B7449">
        <w:trPr>
          <w:trHeight w:val="288"/>
        </w:trPr>
        <w:tc>
          <w:tcPr>
            <w:tcW w:w="10800" w:type="dxa"/>
            <w:gridSpan w:val="17"/>
            <w:shd w:val="clear" w:color="auto" w:fill="99CCFF"/>
            <w:vAlign w:val="center"/>
          </w:tcPr>
          <w:p w14:paraId="60FF974B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1E91" w:rsidRPr="00E56328" w14:paraId="7DB42300" w14:textId="77777777" w:rsidTr="002B7449">
        <w:trPr>
          <w:trHeight w:val="288"/>
        </w:trPr>
        <w:tc>
          <w:tcPr>
            <w:tcW w:w="10800" w:type="dxa"/>
            <w:gridSpan w:val="17"/>
            <w:shd w:val="clear" w:color="auto" w:fill="auto"/>
            <w:vAlign w:val="center"/>
          </w:tcPr>
          <w:p w14:paraId="5B0C078A" w14:textId="77777777" w:rsidR="006E1E91" w:rsidRPr="00935455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Ինչպես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սույն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ընթացակարգի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մասով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հայտ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ներկայացրած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մասնակիցները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այնպես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էլ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Հայաստանի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Հանրապետությունում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պետական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գրանցում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ստացած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հասարակական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կազմակերպությունները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և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լրատվական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գործունեություն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իրականացնող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անձինք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կարող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են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ընթացակարգը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կազմակերպած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պատվիրատուին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ներկայացնել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կնքված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proofErr w:type="gram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տվյալ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չափաբաժնի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արդյունքի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ընդունման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գործընթացին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պատասխանատու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ստորաբաժանման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հետ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համատեղ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մասնակցելու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գրավոր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պահանջ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՝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սույն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հայտարարությունը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հրապարակվելուց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հետո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-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օրացուցային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օրվա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ընթացքում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:</w:t>
            </w:r>
          </w:p>
          <w:p w14:paraId="778A1A9D" w14:textId="77777777" w:rsidR="006E1E91" w:rsidRPr="00935455" w:rsidRDefault="006E1E91" w:rsidP="006E1E91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Գրավոր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պահանջին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կից</w:t>
            </w:r>
            <w:proofErr w:type="spellEnd"/>
            <w:proofErr w:type="gram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ներկայացվում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է՝</w:t>
            </w:r>
          </w:p>
          <w:p w14:paraId="082BDEF1" w14:textId="77777777" w:rsidR="006E1E91" w:rsidRPr="00935455" w:rsidRDefault="006E1E91" w:rsidP="006E1E91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1)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ֆիզիկական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անձին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տրամադրված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լիազորագրի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բնօրինակը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Ընդ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որում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լիազորված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՝ </w:t>
            </w:r>
          </w:p>
          <w:p w14:paraId="1614783A" w14:textId="77777777" w:rsidR="006E1E91" w:rsidRPr="00935455" w:rsidRDefault="006E1E91" w:rsidP="006E1E91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ա.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ֆիզիկական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անձանց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չի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կարող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գերազանցել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երկուսը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  <w:p w14:paraId="2A551726" w14:textId="77777777" w:rsidR="006E1E91" w:rsidRPr="00935455" w:rsidRDefault="006E1E91" w:rsidP="006E1E91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բ.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ֆիզիկական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անձը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անձամբ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պետք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է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կատարի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այն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որոնց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համար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լիազորված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է.</w:t>
            </w:r>
          </w:p>
          <w:p w14:paraId="1D65CA9F" w14:textId="77777777" w:rsidR="006E1E91" w:rsidRPr="00935455" w:rsidRDefault="006E1E91" w:rsidP="006E1E91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2)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ինչպես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գործընթացին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մասնակցելու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պահանջ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ներկայացրած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այնպես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էլ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լիազորված</w:t>
            </w:r>
            <w:proofErr w:type="spellEnd"/>
            <w:proofErr w:type="gram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ֆիզիկական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անձանց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բնօրինակ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հայտարարություններ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՝ «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Գնումների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մասին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» ՀՀ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օրենքի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5.1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հոդվածի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2-րդ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մասով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նախատեսված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շահերի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բախման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բացակայության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մասին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  <w:p w14:paraId="651B09FB" w14:textId="77777777" w:rsidR="006E1E91" w:rsidRPr="00935455" w:rsidRDefault="006E1E91" w:rsidP="006E1E91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3)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այն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էլեկտրոնային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փոստի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հասցեները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և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հեռախոսահամարները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որոնց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միջոցով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պատվիրատուն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կարող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է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կապ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հաստատել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պահանջը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ներկայացրած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անձի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և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վերջինիս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լիազորված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ֆիզիկական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անձի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հետ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  <w:p w14:paraId="595AC251" w14:textId="77777777" w:rsidR="006E1E91" w:rsidRPr="00935455" w:rsidRDefault="006E1E91" w:rsidP="006E1E91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4)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Հայաստանի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Հանրապետությունում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պետական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գրանցում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ստացած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հասարակական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կազմակերպությունների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և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լրատվական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գործունեություն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իրականացնող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անձանց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դեպքում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՝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նաև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պետական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գրանցման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վկայականի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պատճենը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:</w:t>
            </w:r>
          </w:p>
          <w:p w14:paraId="366938C8" w14:textId="5AF306F7" w:rsidR="006E1E91" w:rsidRPr="004D078F" w:rsidRDefault="006E1E91" w:rsidP="006E1E9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պատասխանատու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ստորաբաժանման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ղեկավարի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էլեկտրոնային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փոստի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պաշտոնական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հասցեն</w:t>
            </w:r>
            <w:proofErr w:type="spellEnd"/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 է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hyperlink r:id="rId8" w:history="1">
              <w:r w:rsidR="00D45CC9" w:rsidRPr="00D45CC9">
                <w:rPr>
                  <w:rStyle w:val="Hyperlink"/>
                  <w:rFonts w:ascii="GHEA Grapalat" w:hAnsi="GHEA Grapalat" w:cs="Sylfaen"/>
                  <w:b/>
                  <w:i/>
                  <w:sz w:val="14"/>
                  <w:szCs w:val="14"/>
                  <w:lang w:val="af-ZA"/>
                </w:rPr>
                <w:t>auction.gnum@spm.am</w:t>
              </w:r>
            </w:hyperlink>
          </w:p>
        </w:tc>
      </w:tr>
      <w:tr w:rsidR="006E1E91" w:rsidRPr="00E56328" w14:paraId="3CC8B38C" w14:textId="77777777" w:rsidTr="002B7449">
        <w:trPr>
          <w:trHeight w:val="288"/>
        </w:trPr>
        <w:tc>
          <w:tcPr>
            <w:tcW w:w="10800" w:type="dxa"/>
            <w:gridSpan w:val="17"/>
            <w:shd w:val="clear" w:color="auto" w:fill="99CCFF"/>
            <w:vAlign w:val="center"/>
          </w:tcPr>
          <w:p w14:paraId="02AFA8BF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E1E91" w:rsidRPr="00CC5BC9" w14:paraId="5484FA73" w14:textId="77777777" w:rsidTr="002B7449">
        <w:trPr>
          <w:trHeight w:val="475"/>
        </w:trPr>
        <w:tc>
          <w:tcPr>
            <w:tcW w:w="21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6E1E91" w:rsidRPr="00705511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2"/>
                <w:lang w:val="hy-AM" w:eastAsia="ru-RU"/>
              </w:rPr>
            </w:pPr>
            <w:r w:rsidRPr="00705511">
              <w:rPr>
                <w:rFonts w:ascii="GHEA Grapalat" w:eastAsia="Times New Roman" w:hAnsi="GHEA Grapalat"/>
                <w:b/>
                <w:sz w:val="12"/>
                <w:szCs w:val="12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93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6FC786A2" w14:textId="77A4DF3E" w:rsidR="006E1E91" w:rsidRPr="00152F00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4B01B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Հրավերը </w:t>
            </w:r>
            <w:r w:rsidR="00152F00" w:rsidRPr="00152F0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հրապարակվել է տեղեկագրում </w:t>
            </w:r>
            <w:r w:rsidR="002B7449" w:rsidRPr="002B744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>16.12</w:t>
            </w:r>
            <w:r w:rsidR="00D45CC9" w:rsidRPr="00D45CC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>.2025</w:t>
            </w:r>
            <w:r w:rsidR="00152F00" w:rsidRPr="00152F0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>թ</w:t>
            </w:r>
          </w:p>
        </w:tc>
      </w:tr>
      <w:tr w:rsidR="006E1E91" w:rsidRPr="00CC5BC9" w14:paraId="5A7FED5D" w14:textId="77777777" w:rsidTr="002B7449">
        <w:trPr>
          <w:trHeight w:val="288"/>
        </w:trPr>
        <w:tc>
          <w:tcPr>
            <w:tcW w:w="10800" w:type="dxa"/>
            <w:gridSpan w:val="17"/>
            <w:shd w:val="clear" w:color="auto" w:fill="99CCFF"/>
            <w:vAlign w:val="center"/>
          </w:tcPr>
          <w:p w14:paraId="0C88E286" w14:textId="77777777" w:rsidR="006E1E91" w:rsidRPr="00705511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  <w:p w14:paraId="7A66F2DC" w14:textId="77777777" w:rsidR="006E1E91" w:rsidRPr="00705511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6E1E91" w:rsidRPr="00CC5BC9" w14:paraId="40B30E88" w14:textId="77777777" w:rsidTr="002B7449">
        <w:trPr>
          <w:trHeight w:val="427"/>
        </w:trPr>
        <w:tc>
          <w:tcPr>
            <w:tcW w:w="21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6E1E91" w:rsidRPr="00705511" w:rsidRDefault="006E1E91" w:rsidP="006E1E9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2"/>
                <w:lang w:val="hy-AM" w:eastAsia="ru-RU"/>
              </w:rPr>
            </w:pP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Գնման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գործընթացի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շրջանակներում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հակաօրինական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գործողություններ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հայտնաբերվելու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դեպքում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դրանց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և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այդ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կապակցությամբ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ձեռնարկված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գործողությունների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համառոտ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նկարագիրը</w:t>
            </w:r>
            <w:r w:rsidRPr="00705511">
              <w:rPr>
                <w:rFonts w:ascii="GHEA Grapalat" w:eastAsia="Times New Roman" w:hAnsi="GHEA Grapalat"/>
                <w:sz w:val="12"/>
                <w:szCs w:val="12"/>
                <w:lang w:val="af-ZA" w:eastAsia="ru-RU"/>
              </w:rPr>
              <w:t xml:space="preserve"> </w:t>
            </w:r>
          </w:p>
        </w:tc>
        <w:tc>
          <w:tcPr>
            <w:tcW w:w="869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E1E91" w:rsidRPr="00CC5BC9" w14:paraId="541BD7F7" w14:textId="77777777" w:rsidTr="002B7449">
        <w:trPr>
          <w:trHeight w:val="288"/>
        </w:trPr>
        <w:tc>
          <w:tcPr>
            <w:tcW w:w="10800" w:type="dxa"/>
            <w:gridSpan w:val="1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6E1E91" w:rsidRPr="00705511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6E1E91" w:rsidRPr="00CC5BC9" w14:paraId="4DE14D25" w14:textId="77777777" w:rsidTr="002B7449">
        <w:trPr>
          <w:trHeight w:val="427"/>
        </w:trPr>
        <w:tc>
          <w:tcPr>
            <w:tcW w:w="21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6E1E91" w:rsidRPr="00705511" w:rsidRDefault="006E1E91" w:rsidP="006E1E9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2"/>
                <w:lang w:val="hy-AM" w:eastAsia="ru-RU"/>
              </w:rPr>
            </w:pP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Գնման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261336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ընթացակարգի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վերաբերյալ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ներկայացված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բողոքները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և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դրանց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վերաբերյալ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կայացված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որոշումները</w:t>
            </w:r>
          </w:p>
        </w:tc>
        <w:tc>
          <w:tcPr>
            <w:tcW w:w="869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77777" w:rsidR="006E1E91" w:rsidRPr="00E56328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E1E91" w:rsidRPr="00CC5BC9" w14:paraId="1DAD5D5C" w14:textId="77777777" w:rsidTr="002B7449">
        <w:trPr>
          <w:trHeight w:val="288"/>
        </w:trPr>
        <w:tc>
          <w:tcPr>
            <w:tcW w:w="10800" w:type="dxa"/>
            <w:gridSpan w:val="17"/>
            <w:shd w:val="clear" w:color="auto" w:fill="99CCFF"/>
            <w:vAlign w:val="center"/>
          </w:tcPr>
          <w:p w14:paraId="57597369" w14:textId="77777777" w:rsidR="006E1E91" w:rsidRPr="00705511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6E1E91" w:rsidRPr="0022631D" w14:paraId="5F667D89" w14:textId="77777777" w:rsidTr="002B7449">
        <w:trPr>
          <w:trHeight w:val="427"/>
        </w:trPr>
        <w:tc>
          <w:tcPr>
            <w:tcW w:w="21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6E1E91" w:rsidRPr="00705511" w:rsidRDefault="006E1E91" w:rsidP="006E1E9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</w:pPr>
            <w:proofErr w:type="spellStart"/>
            <w:r w:rsidRPr="00705511"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  <w:t>Այլ</w:t>
            </w:r>
            <w:proofErr w:type="spellEnd"/>
            <w:r w:rsidRPr="00705511"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705511"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  <w:t>անհրաժեշտ</w:t>
            </w:r>
            <w:proofErr w:type="spellEnd"/>
            <w:r w:rsidRPr="00705511"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705511"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9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0B4D507" w:rsidR="006E1E91" w:rsidRPr="00F974BC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6E1E91" w:rsidRPr="0022631D" w14:paraId="406B68D6" w14:textId="77777777" w:rsidTr="002B7449">
        <w:trPr>
          <w:trHeight w:val="288"/>
        </w:trPr>
        <w:tc>
          <w:tcPr>
            <w:tcW w:w="10800" w:type="dxa"/>
            <w:gridSpan w:val="17"/>
            <w:shd w:val="clear" w:color="auto" w:fill="99CCFF"/>
            <w:vAlign w:val="center"/>
          </w:tcPr>
          <w:p w14:paraId="79EAD146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1A2BD291" w14:textId="77777777" w:rsidTr="002B7449">
        <w:trPr>
          <w:trHeight w:val="227"/>
        </w:trPr>
        <w:tc>
          <w:tcPr>
            <w:tcW w:w="10800" w:type="dxa"/>
            <w:gridSpan w:val="17"/>
            <w:shd w:val="clear" w:color="auto" w:fill="auto"/>
            <w:vAlign w:val="center"/>
          </w:tcPr>
          <w:p w14:paraId="73A19DB3" w14:textId="77777777" w:rsidR="006E1E91" w:rsidRPr="0022631D" w:rsidRDefault="006E1E91" w:rsidP="006E1E9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E1E91" w:rsidRPr="0022631D" w14:paraId="002AF1AD" w14:textId="77777777" w:rsidTr="002B7449">
        <w:trPr>
          <w:trHeight w:val="47"/>
        </w:trPr>
        <w:tc>
          <w:tcPr>
            <w:tcW w:w="3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6E1E91" w:rsidRPr="0022631D" w:rsidRDefault="006E1E91" w:rsidP="006E1E9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5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6E1E91" w:rsidRPr="0022631D" w:rsidRDefault="006E1E91" w:rsidP="006E1E9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6E1E91" w:rsidRPr="0022631D" w:rsidRDefault="006E1E91" w:rsidP="006E1E9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6E1E91" w:rsidRPr="0022631D" w14:paraId="6C6C269C" w14:textId="77777777" w:rsidTr="002B7449">
        <w:trPr>
          <w:trHeight w:val="250"/>
        </w:trPr>
        <w:tc>
          <w:tcPr>
            <w:tcW w:w="3420" w:type="dxa"/>
            <w:gridSpan w:val="5"/>
            <w:shd w:val="clear" w:color="auto" w:fill="auto"/>
            <w:vAlign w:val="center"/>
          </w:tcPr>
          <w:p w14:paraId="0A862370" w14:textId="7A3FF687" w:rsidR="006E1E91" w:rsidRPr="00261336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Ա.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Միրումյան</w:t>
            </w:r>
            <w:proofErr w:type="spellEnd"/>
          </w:p>
        </w:tc>
        <w:tc>
          <w:tcPr>
            <w:tcW w:w="3510" w:type="dxa"/>
            <w:gridSpan w:val="5"/>
            <w:shd w:val="clear" w:color="auto" w:fill="auto"/>
            <w:vAlign w:val="center"/>
          </w:tcPr>
          <w:p w14:paraId="570A2BE5" w14:textId="1E799D0C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010540734</w:t>
            </w:r>
          </w:p>
        </w:tc>
        <w:tc>
          <w:tcPr>
            <w:tcW w:w="3870" w:type="dxa"/>
            <w:gridSpan w:val="7"/>
            <w:shd w:val="clear" w:color="auto" w:fill="auto"/>
            <w:vAlign w:val="center"/>
          </w:tcPr>
          <w:p w14:paraId="3C42DEDA" w14:textId="3E94432A" w:rsidR="006E1E91" w:rsidRPr="0022631D" w:rsidRDefault="00907DC6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9" w:history="1">
              <w:r w:rsidR="00152F00">
                <w:rPr>
                  <w:rStyle w:val="Hyperlink"/>
                  <w:rFonts w:ascii="GHEA Grapalat" w:hAnsi="GHEA Grapalat"/>
                  <w:i/>
                  <w:lang w:val="af-ZA"/>
                </w:rPr>
                <w:t>auction.gnum@spm.am</w:t>
              </w:r>
            </w:hyperlink>
          </w:p>
        </w:tc>
      </w:tr>
    </w:tbl>
    <w:p w14:paraId="0C123193" w14:textId="77777777" w:rsidR="0022631D" w:rsidRPr="0022631D" w:rsidRDefault="0022631D" w:rsidP="009544F5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sectPr w:rsidR="0022631D" w:rsidRPr="0022631D" w:rsidSect="002B7449">
      <w:pgSz w:w="11907" w:h="16840" w:code="9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7B60E" w14:textId="77777777" w:rsidR="00907DC6" w:rsidRDefault="00907DC6" w:rsidP="0022631D">
      <w:pPr>
        <w:spacing w:before="0" w:after="0"/>
      </w:pPr>
      <w:r>
        <w:separator/>
      </w:r>
    </w:p>
  </w:endnote>
  <w:endnote w:type="continuationSeparator" w:id="0">
    <w:p w14:paraId="5EA4F2D9" w14:textId="77777777" w:rsidR="00907DC6" w:rsidRDefault="00907DC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27129" w14:textId="77777777" w:rsidR="00907DC6" w:rsidRDefault="00907DC6" w:rsidP="0022631D">
      <w:pPr>
        <w:spacing w:before="0" w:after="0"/>
      </w:pPr>
      <w:r>
        <w:separator/>
      </w:r>
    </w:p>
  </w:footnote>
  <w:footnote w:type="continuationSeparator" w:id="0">
    <w:p w14:paraId="15DA700A" w14:textId="77777777" w:rsidR="00907DC6" w:rsidRDefault="00907DC6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42464401"/>
    <w:multiLevelType w:val="hybridMultilevel"/>
    <w:tmpl w:val="736EC7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193E4E"/>
    <w:multiLevelType w:val="multilevel"/>
    <w:tmpl w:val="F322F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2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1DBB"/>
    <w:rsid w:val="00012170"/>
    <w:rsid w:val="000426F9"/>
    <w:rsid w:val="00044EA8"/>
    <w:rsid w:val="00046CCF"/>
    <w:rsid w:val="00051ECE"/>
    <w:rsid w:val="0005763C"/>
    <w:rsid w:val="00061C0B"/>
    <w:rsid w:val="0007090E"/>
    <w:rsid w:val="00071614"/>
    <w:rsid w:val="00073D66"/>
    <w:rsid w:val="000B0199"/>
    <w:rsid w:val="000D1AEE"/>
    <w:rsid w:val="000E4FF1"/>
    <w:rsid w:val="000E70F1"/>
    <w:rsid w:val="000F376D"/>
    <w:rsid w:val="001021B0"/>
    <w:rsid w:val="0010222B"/>
    <w:rsid w:val="00105891"/>
    <w:rsid w:val="001158C0"/>
    <w:rsid w:val="00152F00"/>
    <w:rsid w:val="0018009C"/>
    <w:rsid w:val="0018422F"/>
    <w:rsid w:val="001A1999"/>
    <w:rsid w:val="001C1BE1"/>
    <w:rsid w:val="001E0091"/>
    <w:rsid w:val="00207FF1"/>
    <w:rsid w:val="0022631D"/>
    <w:rsid w:val="00231461"/>
    <w:rsid w:val="00241298"/>
    <w:rsid w:val="00261336"/>
    <w:rsid w:val="00265280"/>
    <w:rsid w:val="00295B92"/>
    <w:rsid w:val="002A420B"/>
    <w:rsid w:val="002B7449"/>
    <w:rsid w:val="002C3473"/>
    <w:rsid w:val="002C7813"/>
    <w:rsid w:val="002E4E6F"/>
    <w:rsid w:val="002E78B2"/>
    <w:rsid w:val="002F16CC"/>
    <w:rsid w:val="002F1FEB"/>
    <w:rsid w:val="00312AED"/>
    <w:rsid w:val="0033370D"/>
    <w:rsid w:val="00371B1D"/>
    <w:rsid w:val="00373A16"/>
    <w:rsid w:val="003800BD"/>
    <w:rsid w:val="00394F24"/>
    <w:rsid w:val="003A107B"/>
    <w:rsid w:val="003A393C"/>
    <w:rsid w:val="003B2758"/>
    <w:rsid w:val="003C5F5D"/>
    <w:rsid w:val="003E3D40"/>
    <w:rsid w:val="003E534B"/>
    <w:rsid w:val="003E6978"/>
    <w:rsid w:val="003F3EBA"/>
    <w:rsid w:val="00417A92"/>
    <w:rsid w:val="004307CF"/>
    <w:rsid w:val="00433E3C"/>
    <w:rsid w:val="00462926"/>
    <w:rsid w:val="00472069"/>
    <w:rsid w:val="00474C2F"/>
    <w:rsid w:val="004764CD"/>
    <w:rsid w:val="004875E0"/>
    <w:rsid w:val="0049588F"/>
    <w:rsid w:val="00495A49"/>
    <w:rsid w:val="004A300A"/>
    <w:rsid w:val="004B01B2"/>
    <w:rsid w:val="004D078F"/>
    <w:rsid w:val="004E376E"/>
    <w:rsid w:val="00503BCC"/>
    <w:rsid w:val="00546023"/>
    <w:rsid w:val="0056149A"/>
    <w:rsid w:val="005667F6"/>
    <w:rsid w:val="005737F9"/>
    <w:rsid w:val="00583B24"/>
    <w:rsid w:val="005D5FBD"/>
    <w:rsid w:val="005E483E"/>
    <w:rsid w:val="0060488B"/>
    <w:rsid w:val="00607C9A"/>
    <w:rsid w:val="00614D23"/>
    <w:rsid w:val="00646760"/>
    <w:rsid w:val="00690ECB"/>
    <w:rsid w:val="006A38B4"/>
    <w:rsid w:val="006B2E21"/>
    <w:rsid w:val="006B70EA"/>
    <w:rsid w:val="006C0266"/>
    <w:rsid w:val="006E0D92"/>
    <w:rsid w:val="006E1A83"/>
    <w:rsid w:val="006E1E91"/>
    <w:rsid w:val="006F2779"/>
    <w:rsid w:val="00705511"/>
    <w:rsid w:val="007060FC"/>
    <w:rsid w:val="00715FD9"/>
    <w:rsid w:val="0073384A"/>
    <w:rsid w:val="007370F8"/>
    <w:rsid w:val="007732E7"/>
    <w:rsid w:val="0078682E"/>
    <w:rsid w:val="007A4F7A"/>
    <w:rsid w:val="007D1FD1"/>
    <w:rsid w:val="007D3A1B"/>
    <w:rsid w:val="0081420B"/>
    <w:rsid w:val="00851141"/>
    <w:rsid w:val="0087696A"/>
    <w:rsid w:val="00883C42"/>
    <w:rsid w:val="008A67EB"/>
    <w:rsid w:val="008C4E62"/>
    <w:rsid w:val="008D765D"/>
    <w:rsid w:val="008E493A"/>
    <w:rsid w:val="009039E4"/>
    <w:rsid w:val="00907DC6"/>
    <w:rsid w:val="009544F5"/>
    <w:rsid w:val="00974E71"/>
    <w:rsid w:val="009A6CA8"/>
    <w:rsid w:val="009C5E0F"/>
    <w:rsid w:val="009D70AF"/>
    <w:rsid w:val="009E75FF"/>
    <w:rsid w:val="00A306F5"/>
    <w:rsid w:val="00A31820"/>
    <w:rsid w:val="00A55366"/>
    <w:rsid w:val="00A87A68"/>
    <w:rsid w:val="00AA32E4"/>
    <w:rsid w:val="00AC2C44"/>
    <w:rsid w:val="00AC31E7"/>
    <w:rsid w:val="00AD07B9"/>
    <w:rsid w:val="00AD59DC"/>
    <w:rsid w:val="00AF43FE"/>
    <w:rsid w:val="00B1054E"/>
    <w:rsid w:val="00B25618"/>
    <w:rsid w:val="00B75762"/>
    <w:rsid w:val="00B75D12"/>
    <w:rsid w:val="00B75D92"/>
    <w:rsid w:val="00B872DB"/>
    <w:rsid w:val="00B91DE2"/>
    <w:rsid w:val="00B94EA2"/>
    <w:rsid w:val="00BA03B0"/>
    <w:rsid w:val="00BB0A93"/>
    <w:rsid w:val="00BD3D4E"/>
    <w:rsid w:val="00BE6B6C"/>
    <w:rsid w:val="00BF1465"/>
    <w:rsid w:val="00BF4745"/>
    <w:rsid w:val="00C327D3"/>
    <w:rsid w:val="00C35D12"/>
    <w:rsid w:val="00C7636F"/>
    <w:rsid w:val="00C84DF7"/>
    <w:rsid w:val="00C85CC8"/>
    <w:rsid w:val="00C96337"/>
    <w:rsid w:val="00C96BED"/>
    <w:rsid w:val="00CA12FE"/>
    <w:rsid w:val="00CB44D2"/>
    <w:rsid w:val="00CB6D51"/>
    <w:rsid w:val="00CC1F23"/>
    <w:rsid w:val="00CC5BC9"/>
    <w:rsid w:val="00CF1F70"/>
    <w:rsid w:val="00D13FAF"/>
    <w:rsid w:val="00D21570"/>
    <w:rsid w:val="00D350DE"/>
    <w:rsid w:val="00D35750"/>
    <w:rsid w:val="00D36189"/>
    <w:rsid w:val="00D45CC9"/>
    <w:rsid w:val="00D80C64"/>
    <w:rsid w:val="00DC2D2B"/>
    <w:rsid w:val="00DE06F1"/>
    <w:rsid w:val="00DE4FF7"/>
    <w:rsid w:val="00E1612D"/>
    <w:rsid w:val="00E243EA"/>
    <w:rsid w:val="00E25B73"/>
    <w:rsid w:val="00E33A25"/>
    <w:rsid w:val="00E40D3D"/>
    <w:rsid w:val="00E4188B"/>
    <w:rsid w:val="00E54C4D"/>
    <w:rsid w:val="00E56328"/>
    <w:rsid w:val="00EA01A2"/>
    <w:rsid w:val="00EA568C"/>
    <w:rsid w:val="00EA767F"/>
    <w:rsid w:val="00EB59EE"/>
    <w:rsid w:val="00EF16D0"/>
    <w:rsid w:val="00F009B0"/>
    <w:rsid w:val="00F07AEB"/>
    <w:rsid w:val="00F10AFE"/>
    <w:rsid w:val="00F31004"/>
    <w:rsid w:val="00F41B6B"/>
    <w:rsid w:val="00F50E1A"/>
    <w:rsid w:val="00F64167"/>
    <w:rsid w:val="00F6673B"/>
    <w:rsid w:val="00F77AAD"/>
    <w:rsid w:val="00F916C4"/>
    <w:rsid w:val="00F974BC"/>
    <w:rsid w:val="00FB097B"/>
    <w:rsid w:val="00FB36BC"/>
    <w:rsid w:val="00FD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."/>
  <w14:docId w14:val="3F28E243"/>
  <w15:docId w15:val="{1791C1AB-966A-426D-9A54-462FC70E4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Emphasis">
    <w:name w:val="Emphasis"/>
    <w:qFormat/>
    <w:rsid w:val="0010222B"/>
    <w:rPr>
      <w:i/>
      <w:iCs/>
    </w:rPr>
  </w:style>
  <w:style w:type="character" w:styleId="Hyperlink">
    <w:name w:val="Hyperlink"/>
    <w:uiPriority w:val="99"/>
    <w:rsid w:val="0010222B"/>
    <w:rPr>
      <w:color w:val="0000FF"/>
      <w:u w:val="single"/>
    </w:rPr>
  </w:style>
  <w:style w:type="character" w:styleId="PageNumber">
    <w:name w:val="page number"/>
    <w:basedOn w:val="DefaultParagraphFont"/>
    <w:rsid w:val="0010222B"/>
  </w:style>
  <w:style w:type="paragraph" w:styleId="BodyText2">
    <w:name w:val="Body Text 2"/>
    <w:basedOn w:val="Normal"/>
    <w:link w:val="BodyText2Char"/>
    <w:rsid w:val="00F009B0"/>
    <w:pPr>
      <w:pBdr>
        <w:bottom w:val="single" w:sz="12" w:space="1" w:color="auto"/>
      </w:pBdr>
      <w:spacing w:before="0" w:after="0"/>
      <w:ind w:left="0" w:firstLine="0"/>
    </w:pPr>
    <w:rPr>
      <w:rFonts w:ascii="Times Armenian" w:eastAsia="Times New Roman" w:hAnsi="Times Armenian" w:cs="Times Armeni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009B0"/>
    <w:rPr>
      <w:rFonts w:ascii="Times Armenian" w:eastAsia="Times New Roman" w:hAnsi="Times Armenian" w:cs="Times Armenian"/>
      <w:sz w:val="20"/>
      <w:szCs w:val="20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CB6D51"/>
    <w:rPr>
      <w:rFonts w:ascii="Calibri" w:eastAsia="Calibri" w:hAnsi="Calibri" w:cs="Times New Roman"/>
    </w:rPr>
  </w:style>
  <w:style w:type="paragraph" w:customStyle="1" w:styleId="msonormalmailrucssattributepostfix">
    <w:name w:val="msonormal_mailru_css_attribute_postfix"/>
    <w:basedOn w:val="Normal"/>
    <w:rsid w:val="00CB6D51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3800BD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3800B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D45CC9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45CC9"/>
    <w:rPr>
      <w:rFonts w:ascii="Baltica" w:eastAsia="Times New Roman" w:hAnsi="Baltica" w:cs="Times New Roman"/>
      <w:sz w:val="20"/>
      <w:szCs w:val="20"/>
      <w:lang w:val="af-ZA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D45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uction.gnum@spm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uction.gnum@spm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AB109-B400-4758-BE5A-1FA33E4CC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5</Pages>
  <Words>2346</Words>
  <Characters>13378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https://mul2-spm.gov.am/tasks/528882/oneclick?token=6a11da5f359d8e28337f45f839c7f7ae</cp:keywords>
  <cp:lastModifiedBy>ARMINE</cp:lastModifiedBy>
  <cp:revision>18</cp:revision>
  <cp:lastPrinted>2026-01-21T09:01:00Z</cp:lastPrinted>
  <dcterms:created xsi:type="dcterms:W3CDTF">2022-01-12T14:54:00Z</dcterms:created>
  <dcterms:modified xsi:type="dcterms:W3CDTF">2026-01-21T09:02:00Z</dcterms:modified>
</cp:coreProperties>
</file>